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04F8" w14:textId="77777777" w:rsidR="00C02EFA" w:rsidRPr="0012647F" w:rsidRDefault="00C02EFA" w:rsidP="00C02EFA">
      <w:pPr>
        <w:widowControl w:val="0"/>
        <w:autoSpaceDE w:val="0"/>
        <w:autoSpaceDN w:val="0"/>
        <w:adjustRightInd w:val="0"/>
        <w:spacing w:after="0" w:line="240" w:lineRule="auto"/>
        <w:jc w:val="right"/>
        <w:rPr>
          <w:sz w:val="22"/>
          <w:szCs w:val="22"/>
        </w:rPr>
      </w:pPr>
      <w:r w:rsidRPr="0012647F">
        <w:rPr>
          <w:sz w:val="22"/>
          <w:szCs w:val="22"/>
        </w:rPr>
        <w:t>Spett.le</w:t>
      </w:r>
    </w:p>
    <w:p w14:paraId="5F5C7156" w14:textId="77777777" w:rsidR="00C02EFA" w:rsidRPr="0012647F" w:rsidRDefault="00C02EFA" w:rsidP="00C02EFA">
      <w:pPr>
        <w:widowControl w:val="0"/>
        <w:autoSpaceDE w:val="0"/>
        <w:autoSpaceDN w:val="0"/>
        <w:adjustRightInd w:val="0"/>
        <w:spacing w:after="0" w:line="240" w:lineRule="auto"/>
        <w:jc w:val="right"/>
        <w:rPr>
          <w:sz w:val="22"/>
          <w:szCs w:val="22"/>
        </w:rPr>
      </w:pPr>
      <w:r w:rsidRPr="0012647F">
        <w:rPr>
          <w:sz w:val="22"/>
          <w:szCs w:val="22"/>
        </w:rPr>
        <w:t>Comune di Casal</w:t>
      </w:r>
      <w:r>
        <w:rPr>
          <w:sz w:val="22"/>
          <w:szCs w:val="22"/>
        </w:rPr>
        <w:t>buttano ed Uniti</w:t>
      </w:r>
    </w:p>
    <w:p w14:paraId="7874E8E0" w14:textId="77777777" w:rsidR="00C02EFA" w:rsidRPr="0012647F" w:rsidRDefault="00C02EFA" w:rsidP="00C02EFA">
      <w:pPr>
        <w:widowControl w:val="0"/>
        <w:autoSpaceDE w:val="0"/>
        <w:autoSpaceDN w:val="0"/>
        <w:adjustRightInd w:val="0"/>
        <w:spacing w:after="0" w:line="240" w:lineRule="auto"/>
        <w:jc w:val="right"/>
        <w:rPr>
          <w:sz w:val="22"/>
          <w:szCs w:val="22"/>
        </w:rPr>
      </w:pPr>
      <w:r w:rsidRPr="0012647F">
        <w:rPr>
          <w:sz w:val="22"/>
          <w:szCs w:val="22"/>
        </w:rPr>
        <w:t xml:space="preserve">Via </w:t>
      </w:r>
      <w:r>
        <w:rPr>
          <w:sz w:val="22"/>
          <w:szCs w:val="22"/>
        </w:rPr>
        <w:t>Municipio n. 4</w:t>
      </w:r>
    </w:p>
    <w:p w14:paraId="3816C426" w14:textId="77777777" w:rsidR="00C02EFA" w:rsidRPr="00FA7559" w:rsidRDefault="00C02EFA" w:rsidP="00C02EFA">
      <w:pPr>
        <w:widowControl w:val="0"/>
        <w:autoSpaceDE w:val="0"/>
        <w:autoSpaceDN w:val="0"/>
        <w:adjustRightInd w:val="0"/>
        <w:spacing w:after="0" w:line="240" w:lineRule="auto"/>
        <w:jc w:val="right"/>
        <w:rPr>
          <w:sz w:val="22"/>
          <w:szCs w:val="22"/>
        </w:rPr>
      </w:pPr>
      <w:r w:rsidRPr="0012647F">
        <w:rPr>
          <w:sz w:val="22"/>
          <w:szCs w:val="22"/>
        </w:rPr>
        <w:t>26</w:t>
      </w:r>
      <w:r>
        <w:rPr>
          <w:sz w:val="22"/>
          <w:szCs w:val="22"/>
        </w:rPr>
        <w:t>011</w:t>
      </w:r>
      <w:r w:rsidRPr="0012647F">
        <w:rPr>
          <w:sz w:val="22"/>
          <w:szCs w:val="22"/>
        </w:rPr>
        <w:t xml:space="preserve"> Casal</w:t>
      </w:r>
      <w:r>
        <w:rPr>
          <w:sz w:val="22"/>
          <w:szCs w:val="22"/>
        </w:rPr>
        <w:t>buttano ed Uniti</w:t>
      </w:r>
      <w:r w:rsidRPr="0012647F">
        <w:rPr>
          <w:sz w:val="22"/>
          <w:szCs w:val="22"/>
        </w:rPr>
        <w:t xml:space="preserve"> (CR)</w:t>
      </w:r>
    </w:p>
    <w:p w14:paraId="5C6FB980" w14:textId="77777777" w:rsidR="00C02EFA" w:rsidRDefault="00C02EFA" w:rsidP="00C02EFA">
      <w:pPr>
        <w:widowControl w:val="0"/>
        <w:autoSpaceDE w:val="0"/>
        <w:autoSpaceDN w:val="0"/>
        <w:adjustRightInd w:val="0"/>
        <w:jc w:val="right"/>
        <w:rPr>
          <w:b/>
          <w:bCs/>
          <w:sz w:val="22"/>
          <w:szCs w:val="22"/>
        </w:rPr>
      </w:pPr>
    </w:p>
    <w:p w14:paraId="452C3938" w14:textId="77777777" w:rsidR="00C02EFA" w:rsidRPr="00FA7559" w:rsidRDefault="00C02EFA" w:rsidP="00C02EFA">
      <w:pPr>
        <w:widowControl w:val="0"/>
        <w:autoSpaceDE w:val="0"/>
        <w:autoSpaceDN w:val="0"/>
        <w:adjustRightInd w:val="0"/>
        <w:jc w:val="center"/>
        <w:rPr>
          <w:b/>
          <w:bCs/>
          <w:sz w:val="22"/>
          <w:szCs w:val="22"/>
        </w:rPr>
      </w:pPr>
      <w:r w:rsidRPr="0012647F">
        <w:rPr>
          <w:b/>
          <w:bCs/>
          <w:sz w:val="22"/>
          <w:szCs w:val="22"/>
        </w:rPr>
        <w:t>MODULO DI RICHIESTA DI SVOLGIMENTO DI ATTIVITA’ DI VOLONTARIATO</w:t>
      </w:r>
    </w:p>
    <w:p w14:paraId="4C9BEB64" w14:textId="77777777" w:rsidR="00C02EFA" w:rsidRPr="0012647F" w:rsidRDefault="00C02EFA" w:rsidP="00C02EFA">
      <w:pPr>
        <w:widowControl w:val="0"/>
        <w:autoSpaceDE w:val="0"/>
        <w:autoSpaceDN w:val="0"/>
        <w:adjustRightInd w:val="0"/>
        <w:jc w:val="both"/>
        <w:rPr>
          <w:sz w:val="22"/>
          <w:szCs w:val="22"/>
        </w:rPr>
      </w:pPr>
      <w:r w:rsidRPr="0012647F">
        <w:rPr>
          <w:sz w:val="22"/>
          <w:szCs w:val="22"/>
        </w:rPr>
        <w:t xml:space="preserve">Il/la sottoscritto/a </w:t>
      </w:r>
      <w:r w:rsidRPr="0012647F">
        <w:rPr>
          <w:sz w:val="22"/>
          <w:szCs w:val="22"/>
        </w:rPr>
        <w:fldChar w:fldCharType="begin">
          <w:ffData>
            <w:name w:val="Testo1"/>
            <w:enabled/>
            <w:calcOnExit w:val="0"/>
            <w:textInput>
              <w:default w:val="_________________________________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_________________________________________________________________________</w:t>
      </w:r>
      <w:r w:rsidRPr="0012647F">
        <w:rPr>
          <w:sz w:val="22"/>
          <w:szCs w:val="22"/>
        </w:rPr>
        <w:fldChar w:fldCharType="end"/>
      </w:r>
      <w:r w:rsidRPr="0012647F">
        <w:rPr>
          <w:sz w:val="22"/>
          <w:szCs w:val="22"/>
        </w:rPr>
        <w:t xml:space="preserve"> nato/a in </w:t>
      </w:r>
      <w:r w:rsidRPr="0012647F">
        <w:rPr>
          <w:sz w:val="22"/>
          <w:szCs w:val="22"/>
        </w:rPr>
        <w:fldChar w:fldCharType="begin">
          <w:ffData>
            <w:name w:val="Testo2"/>
            <w:enabled/>
            <w:calcOnExit w:val="0"/>
            <w:textInput>
              <w:default w:val="_______________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_______________________________________________________</w:t>
      </w:r>
      <w:r w:rsidRPr="0012647F">
        <w:rPr>
          <w:sz w:val="22"/>
          <w:szCs w:val="22"/>
        </w:rPr>
        <w:fldChar w:fldCharType="end"/>
      </w:r>
      <w:r w:rsidRPr="0012647F">
        <w:rPr>
          <w:sz w:val="22"/>
          <w:szCs w:val="22"/>
        </w:rPr>
        <w:t xml:space="preserve"> il </w:t>
      </w:r>
      <w:r w:rsidRPr="0012647F">
        <w:rPr>
          <w:sz w:val="22"/>
          <w:szCs w:val="22"/>
        </w:rPr>
        <w:fldChar w:fldCharType="begin">
          <w:ffData>
            <w:name w:val="Testo3"/>
            <w:enabled/>
            <w:calcOnExit w:val="0"/>
            <w:textInput>
              <w:default w:val="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w:t>
      </w:r>
      <w:r w:rsidRPr="0012647F">
        <w:rPr>
          <w:sz w:val="22"/>
          <w:szCs w:val="22"/>
        </w:rPr>
        <w:fldChar w:fldCharType="end"/>
      </w:r>
      <w:r w:rsidRPr="0012647F">
        <w:rPr>
          <w:sz w:val="22"/>
          <w:szCs w:val="22"/>
        </w:rPr>
        <w:t xml:space="preserve"> residente in </w:t>
      </w:r>
      <w:r w:rsidRPr="0012647F">
        <w:rPr>
          <w:sz w:val="22"/>
          <w:szCs w:val="22"/>
        </w:rPr>
        <w:fldChar w:fldCharType="begin">
          <w:ffData>
            <w:name w:val="Testo4"/>
            <w:enabled/>
            <w:calcOnExit w:val="0"/>
            <w:textInput>
              <w:default w:val="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w:t>
      </w:r>
      <w:r w:rsidRPr="0012647F">
        <w:rPr>
          <w:sz w:val="22"/>
          <w:szCs w:val="22"/>
        </w:rPr>
        <w:fldChar w:fldCharType="end"/>
      </w:r>
      <w:r w:rsidRPr="0012647F">
        <w:rPr>
          <w:sz w:val="22"/>
          <w:szCs w:val="22"/>
        </w:rPr>
        <w:t xml:space="preserve"> Via </w:t>
      </w:r>
      <w:r w:rsidRPr="0012647F">
        <w:rPr>
          <w:sz w:val="22"/>
          <w:szCs w:val="22"/>
        </w:rPr>
        <w:fldChar w:fldCharType="begin">
          <w:ffData>
            <w:name w:val="Testo5"/>
            <w:enabled/>
            <w:calcOnExit w:val="0"/>
            <w:textInput>
              <w:default w:val="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w:t>
      </w:r>
      <w:r w:rsidRPr="0012647F">
        <w:rPr>
          <w:sz w:val="22"/>
          <w:szCs w:val="22"/>
        </w:rPr>
        <w:fldChar w:fldCharType="end"/>
      </w:r>
      <w:r w:rsidRPr="0012647F">
        <w:rPr>
          <w:sz w:val="22"/>
          <w:szCs w:val="22"/>
        </w:rPr>
        <w:t xml:space="preserve"> n. </w:t>
      </w:r>
      <w:r w:rsidRPr="0012647F">
        <w:rPr>
          <w:sz w:val="22"/>
          <w:szCs w:val="22"/>
        </w:rPr>
        <w:fldChar w:fldCharType="begin">
          <w:ffData>
            <w:name w:val="Testo6"/>
            <w:enabled/>
            <w:calcOnExit w:val="0"/>
            <w:textInput>
              <w:default w:val="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w:t>
      </w:r>
      <w:r w:rsidRPr="0012647F">
        <w:rPr>
          <w:sz w:val="22"/>
          <w:szCs w:val="22"/>
        </w:rPr>
        <w:fldChar w:fldCharType="end"/>
      </w:r>
      <w:r w:rsidRPr="0012647F">
        <w:rPr>
          <w:sz w:val="22"/>
          <w:szCs w:val="22"/>
        </w:rPr>
        <w:t xml:space="preserve"> tel. </w:t>
      </w:r>
      <w:r w:rsidRPr="0012647F">
        <w:rPr>
          <w:sz w:val="22"/>
          <w:szCs w:val="22"/>
        </w:rPr>
        <w:fldChar w:fldCharType="begin">
          <w:ffData>
            <w:name w:val="Testo7"/>
            <w:enabled/>
            <w:calcOnExit w:val="0"/>
            <w:textInput>
              <w:default w:val="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w:t>
      </w:r>
      <w:r w:rsidRPr="0012647F">
        <w:rPr>
          <w:sz w:val="22"/>
          <w:szCs w:val="22"/>
        </w:rPr>
        <w:fldChar w:fldCharType="end"/>
      </w:r>
      <w:r w:rsidRPr="0012647F">
        <w:rPr>
          <w:sz w:val="22"/>
          <w:szCs w:val="22"/>
        </w:rPr>
        <w:t xml:space="preserve"> e-mail </w:t>
      </w:r>
      <w:r w:rsidRPr="0012647F">
        <w:rPr>
          <w:sz w:val="22"/>
          <w:szCs w:val="22"/>
        </w:rPr>
        <w:fldChar w:fldCharType="begin">
          <w:ffData>
            <w:name w:val="Testo8"/>
            <w:enabled/>
            <w:calcOnExit w:val="0"/>
            <w:textInput>
              <w:default w:val="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w:t>
      </w:r>
      <w:r w:rsidRPr="0012647F">
        <w:rPr>
          <w:sz w:val="22"/>
          <w:szCs w:val="22"/>
        </w:rPr>
        <w:fldChar w:fldCharType="end"/>
      </w:r>
      <w:r w:rsidRPr="0012647F">
        <w:rPr>
          <w:sz w:val="22"/>
          <w:szCs w:val="22"/>
        </w:rPr>
        <w:t xml:space="preserve"> PEC </w:t>
      </w:r>
      <w:r w:rsidRPr="0012647F">
        <w:rPr>
          <w:sz w:val="22"/>
          <w:szCs w:val="22"/>
        </w:rPr>
        <w:fldChar w:fldCharType="begin">
          <w:ffData>
            <w:name w:val="Testo9"/>
            <w:enabled/>
            <w:calcOnExit w:val="0"/>
            <w:textInput>
              <w:default w:val="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w:t>
      </w:r>
      <w:r w:rsidRPr="0012647F">
        <w:rPr>
          <w:sz w:val="22"/>
          <w:szCs w:val="22"/>
        </w:rPr>
        <w:fldChar w:fldCharType="end"/>
      </w:r>
    </w:p>
    <w:p w14:paraId="14A23133" w14:textId="77777777" w:rsidR="00C02EFA" w:rsidRPr="0012647F" w:rsidRDefault="00C02EFA" w:rsidP="00C02EFA">
      <w:pPr>
        <w:widowControl w:val="0"/>
        <w:autoSpaceDE w:val="0"/>
        <w:autoSpaceDN w:val="0"/>
        <w:adjustRightInd w:val="0"/>
        <w:jc w:val="both"/>
        <w:rPr>
          <w:sz w:val="22"/>
          <w:szCs w:val="22"/>
        </w:rPr>
      </w:pPr>
      <w:r w:rsidRPr="0012647F">
        <w:rPr>
          <w:sz w:val="22"/>
          <w:szCs w:val="22"/>
        </w:rPr>
        <w:t xml:space="preserve">professione/se pensionato ultima professione svolta </w:t>
      </w:r>
      <w:r w:rsidRPr="0012647F">
        <w:rPr>
          <w:sz w:val="22"/>
          <w:szCs w:val="22"/>
        </w:rPr>
        <w:fldChar w:fldCharType="begin">
          <w:ffData>
            <w:name w:val="Testo8"/>
            <w:enabled/>
            <w:calcOnExit w:val="0"/>
            <w:textInput>
              <w:default w:val="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w:t>
      </w:r>
      <w:r w:rsidRPr="0012647F">
        <w:rPr>
          <w:sz w:val="22"/>
          <w:szCs w:val="22"/>
        </w:rPr>
        <w:fldChar w:fldCharType="end"/>
      </w:r>
    </w:p>
    <w:p w14:paraId="2D462B26" w14:textId="77777777" w:rsidR="00C02EFA" w:rsidRPr="0012647F" w:rsidRDefault="00C02EFA" w:rsidP="00C02EFA">
      <w:pPr>
        <w:autoSpaceDE w:val="0"/>
        <w:autoSpaceDN w:val="0"/>
        <w:adjustRightInd w:val="0"/>
        <w:rPr>
          <w:sz w:val="22"/>
          <w:szCs w:val="22"/>
        </w:rPr>
      </w:pPr>
    </w:p>
    <w:p w14:paraId="77F21E6D" w14:textId="77777777" w:rsidR="00C02EFA" w:rsidRPr="0012647F" w:rsidRDefault="00C02EFA" w:rsidP="00C02EFA">
      <w:pPr>
        <w:numPr>
          <w:ilvl w:val="0"/>
          <w:numId w:val="2"/>
        </w:numPr>
        <w:autoSpaceDE w:val="0"/>
        <w:autoSpaceDN w:val="0"/>
        <w:adjustRightInd w:val="0"/>
        <w:spacing w:after="0" w:line="240" w:lineRule="auto"/>
        <w:ind w:left="284" w:hanging="284"/>
        <w:jc w:val="both"/>
        <w:rPr>
          <w:sz w:val="22"/>
          <w:szCs w:val="22"/>
        </w:rPr>
      </w:pPr>
      <w:r w:rsidRPr="0012647F">
        <w:rPr>
          <w:sz w:val="22"/>
          <w:szCs w:val="22"/>
        </w:rPr>
        <w:t xml:space="preserve">avendo preso visione del Regolamento dei Volontari approvato con deliberazione di Consiglio Comunale n. </w:t>
      </w:r>
      <w:r>
        <w:rPr>
          <w:sz w:val="22"/>
          <w:szCs w:val="22"/>
        </w:rPr>
        <w:t>____ del 18.03.2026;</w:t>
      </w:r>
    </w:p>
    <w:p w14:paraId="1E8642B2" w14:textId="77777777" w:rsidR="00C02EFA" w:rsidRPr="0012647F" w:rsidRDefault="00C02EFA" w:rsidP="00C02EFA">
      <w:pPr>
        <w:numPr>
          <w:ilvl w:val="0"/>
          <w:numId w:val="2"/>
        </w:numPr>
        <w:autoSpaceDE w:val="0"/>
        <w:autoSpaceDN w:val="0"/>
        <w:adjustRightInd w:val="0"/>
        <w:spacing w:after="0" w:line="240" w:lineRule="auto"/>
        <w:ind w:left="284" w:hanging="284"/>
        <w:jc w:val="both"/>
        <w:rPr>
          <w:sz w:val="22"/>
          <w:szCs w:val="22"/>
        </w:rPr>
      </w:pPr>
      <w:r w:rsidRPr="0012647F">
        <w:rPr>
          <w:sz w:val="22"/>
          <w:szCs w:val="22"/>
        </w:rPr>
        <w:t>condividendo le finalità di solidarietà sociale che il Comune promuove;</w:t>
      </w:r>
    </w:p>
    <w:p w14:paraId="1FB96D53" w14:textId="77777777" w:rsidR="00C02EFA" w:rsidRPr="0012647F" w:rsidRDefault="00C02EFA" w:rsidP="00C02EFA">
      <w:pPr>
        <w:numPr>
          <w:ilvl w:val="0"/>
          <w:numId w:val="2"/>
        </w:numPr>
        <w:autoSpaceDE w:val="0"/>
        <w:autoSpaceDN w:val="0"/>
        <w:adjustRightInd w:val="0"/>
        <w:spacing w:after="0" w:line="240" w:lineRule="auto"/>
        <w:ind w:left="284" w:hanging="284"/>
        <w:jc w:val="both"/>
        <w:rPr>
          <w:sz w:val="22"/>
          <w:szCs w:val="22"/>
        </w:rPr>
      </w:pPr>
      <w:r w:rsidRPr="0012647F">
        <w:rPr>
          <w:sz w:val="22"/>
          <w:szCs w:val="22"/>
        </w:rPr>
        <w:t>consapevole che per attività di volontariato si intende quella prestata in modo personale, spontaneo e gratuito, senza fini di lucro anche indiretto ed esclusivamente per fini di solidarietà;</w:t>
      </w:r>
    </w:p>
    <w:p w14:paraId="27A3C7A5" w14:textId="77777777" w:rsidR="00C02EFA" w:rsidRPr="0012647F" w:rsidRDefault="00C02EFA" w:rsidP="00C02EFA">
      <w:pPr>
        <w:numPr>
          <w:ilvl w:val="0"/>
          <w:numId w:val="2"/>
        </w:numPr>
        <w:autoSpaceDE w:val="0"/>
        <w:autoSpaceDN w:val="0"/>
        <w:adjustRightInd w:val="0"/>
        <w:spacing w:after="0" w:line="240" w:lineRule="auto"/>
        <w:ind w:left="284" w:hanging="284"/>
        <w:jc w:val="both"/>
        <w:rPr>
          <w:sz w:val="22"/>
          <w:szCs w:val="22"/>
        </w:rPr>
      </w:pPr>
      <w:r w:rsidRPr="0012647F">
        <w:rPr>
          <w:sz w:val="22"/>
          <w:szCs w:val="22"/>
        </w:rPr>
        <w:t>consapevole che, ai sensi delle leggi vigenti, l’attività di volontariato non è retribuita in alcun modo, nemmeno dai beneficiari della stessa.</w:t>
      </w:r>
    </w:p>
    <w:p w14:paraId="512ECB26" w14:textId="77777777" w:rsidR="00C02EFA" w:rsidRPr="0012647F" w:rsidRDefault="00C02EFA" w:rsidP="00C02EFA">
      <w:pPr>
        <w:autoSpaceDE w:val="0"/>
        <w:autoSpaceDN w:val="0"/>
        <w:adjustRightInd w:val="0"/>
        <w:rPr>
          <w:sz w:val="22"/>
          <w:szCs w:val="22"/>
        </w:rPr>
      </w:pPr>
    </w:p>
    <w:p w14:paraId="0B345237" w14:textId="77777777" w:rsidR="00C02EFA" w:rsidRPr="000103B8" w:rsidRDefault="00C02EFA" w:rsidP="00C02EFA">
      <w:pPr>
        <w:autoSpaceDE w:val="0"/>
        <w:autoSpaceDN w:val="0"/>
        <w:adjustRightInd w:val="0"/>
        <w:jc w:val="center"/>
        <w:rPr>
          <w:b/>
          <w:bCs/>
          <w:sz w:val="22"/>
          <w:szCs w:val="22"/>
        </w:rPr>
      </w:pPr>
      <w:r w:rsidRPr="000103B8">
        <w:rPr>
          <w:b/>
          <w:bCs/>
          <w:sz w:val="22"/>
          <w:szCs w:val="22"/>
        </w:rPr>
        <w:t>CHIEDE:</w:t>
      </w:r>
    </w:p>
    <w:p w14:paraId="7142C08C" w14:textId="77777777" w:rsidR="00C02EFA" w:rsidRPr="0012647F" w:rsidRDefault="00C02EFA" w:rsidP="00C02EFA">
      <w:pPr>
        <w:autoSpaceDE w:val="0"/>
        <w:autoSpaceDN w:val="0"/>
        <w:adjustRightInd w:val="0"/>
        <w:rPr>
          <w:sz w:val="22"/>
          <w:szCs w:val="22"/>
        </w:rPr>
      </w:pPr>
    </w:p>
    <w:p w14:paraId="28E1C062" w14:textId="77777777" w:rsidR="00C02EFA" w:rsidRPr="0012647F" w:rsidRDefault="00C02EFA" w:rsidP="00C02EFA">
      <w:pPr>
        <w:autoSpaceDE w:val="0"/>
        <w:autoSpaceDN w:val="0"/>
        <w:adjustRightInd w:val="0"/>
        <w:rPr>
          <w:sz w:val="22"/>
          <w:szCs w:val="22"/>
        </w:rPr>
      </w:pPr>
      <w:r w:rsidRPr="0012647F">
        <w:rPr>
          <w:sz w:val="22"/>
          <w:szCs w:val="22"/>
        </w:rPr>
        <w:t>di poter prestare attività di volontariato presso questo Comune con la seguente disponibilità di</w:t>
      </w:r>
      <w:r>
        <w:rPr>
          <w:sz w:val="22"/>
          <w:szCs w:val="22"/>
        </w:rPr>
        <w:t xml:space="preserve"> </w:t>
      </w:r>
      <w:r w:rsidRPr="0012647F">
        <w:rPr>
          <w:sz w:val="22"/>
          <w:szCs w:val="22"/>
        </w:rPr>
        <w:t>tempo ed attitudini:</w:t>
      </w:r>
    </w:p>
    <w:p w14:paraId="779E3D73" w14:textId="77777777" w:rsidR="00C02EFA" w:rsidRPr="0012647F" w:rsidRDefault="00C02EFA" w:rsidP="00C02EFA">
      <w:pPr>
        <w:autoSpaceDE w:val="0"/>
        <w:autoSpaceDN w:val="0"/>
        <w:adjustRightInd w:val="0"/>
        <w:rPr>
          <w:sz w:val="22"/>
          <w:szCs w:val="22"/>
        </w:rPr>
      </w:pPr>
      <w:r w:rsidRPr="0012647F">
        <w:rPr>
          <w:sz w:val="22"/>
          <w:szCs w:val="22"/>
        </w:rPr>
        <w:t xml:space="preserve">ore/giorni settimanali: </w:t>
      </w:r>
      <w:r w:rsidRPr="0012647F">
        <w:rPr>
          <w:sz w:val="22"/>
          <w:szCs w:val="22"/>
        </w:rPr>
        <w:fldChar w:fldCharType="begin">
          <w:ffData>
            <w:name w:val="Testo8"/>
            <w:enabled/>
            <w:calcOnExit w:val="0"/>
            <w:textInput>
              <w:default w:val="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w:t>
      </w:r>
      <w:r w:rsidRPr="0012647F">
        <w:rPr>
          <w:sz w:val="22"/>
          <w:szCs w:val="22"/>
        </w:rPr>
        <w:fldChar w:fldCharType="end"/>
      </w:r>
    </w:p>
    <w:p w14:paraId="0CA85A6B" w14:textId="77777777" w:rsidR="00C02EFA" w:rsidRPr="0012647F" w:rsidRDefault="00C02EFA" w:rsidP="00C02EFA">
      <w:pPr>
        <w:autoSpaceDE w:val="0"/>
        <w:autoSpaceDN w:val="0"/>
        <w:adjustRightInd w:val="0"/>
        <w:rPr>
          <w:sz w:val="22"/>
          <w:szCs w:val="22"/>
        </w:rPr>
      </w:pPr>
      <w:r w:rsidRPr="0012647F">
        <w:rPr>
          <w:sz w:val="22"/>
          <w:szCs w:val="22"/>
        </w:rPr>
        <w:t xml:space="preserve">attività: </w:t>
      </w:r>
      <w:r w:rsidRPr="0012647F">
        <w:rPr>
          <w:sz w:val="22"/>
          <w:szCs w:val="22"/>
        </w:rPr>
        <w:fldChar w:fldCharType="begin">
          <w:ffData>
            <w:name w:val="Testo1"/>
            <w:enabled/>
            <w:calcOnExit w:val="0"/>
            <w:textInput>
              <w:default w:val="_________________________________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_________________________________________________________________________</w:t>
      </w:r>
      <w:r w:rsidRPr="0012647F">
        <w:rPr>
          <w:sz w:val="22"/>
          <w:szCs w:val="22"/>
        </w:rPr>
        <w:fldChar w:fldCharType="end"/>
      </w:r>
    </w:p>
    <w:p w14:paraId="31A1753E" w14:textId="77777777" w:rsidR="00C02EFA" w:rsidRPr="0012647F" w:rsidRDefault="00C02EFA" w:rsidP="00C02EFA">
      <w:pPr>
        <w:autoSpaceDE w:val="0"/>
        <w:autoSpaceDN w:val="0"/>
        <w:adjustRightInd w:val="0"/>
        <w:rPr>
          <w:sz w:val="22"/>
          <w:szCs w:val="22"/>
        </w:rPr>
      </w:pPr>
    </w:p>
    <w:p w14:paraId="1A1B921C" w14:textId="77777777" w:rsidR="00C02EFA" w:rsidRPr="0012647F" w:rsidRDefault="00C02EFA" w:rsidP="00C02EFA">
      <w:pPr>
        <w:autoSpaceDE w:val="0"/>
        <w:autoSpaceDN w:val="0"/>
        <w:adjustRightInd w:val="0"/>
        <w:rPr>
          <w:sz w:val="22"/>
          <w:szCs w:val="22"/>
        </w:rPr>
      </w:pPr>
    </w:p>
    <w:p w14:paraId="2EC0F3B2" w14:textId="77777777" w:rsidR="00C02EFA" w:rsidRPr="0012647F" w:rsidRDefault="00C02EFA" w:rsidP="00C02EFA">
      <w:pPr>
        <w:autoSpaceDE w:val="0"/>
        <w:autoSpaceDN w:val="0"/>
        <w:adjustRightInd w:val="0"/>
        <w:ind w:firstLine="3544"/>
        <w:jc w:val="center"/>
        <w:rPr>
          <w:sz w:val="22"/>
          <w:szCs w:val="22"/>
        </w:rPr>
      </w:pPr>
      <w:r w:rsidRPr="0012647F">
        <w:rPr>
          <w:sz w:val="22"/>
          <w:szCs w:val="22"/>
        </w:rPr>
        <w:t>Firma</w:t>
      </w:r>
    </w:p>
    <w:p w14:paraId="3B51BDFE" w14:textId="77777777" w:rsidR="00C02EFA" w:rsidRPr="0012647F" w:rsidRDefault="00C02EFA" w:rsidP="00C02EFA">
      <w:pPr>
        <w:autoSpaceDE w:val="0"/>
        <w:autoSpaceDN w:val="0"/>
        <w:adjustRightInd w:val="0"/>
        <w:ind w:firstLine="3544"/>
        <w:jc w:val="center"/>
        <w:rPr>
          <w:sz w:val="22"/>
          <w:szCs w:val="22"/>
        </w:rPr>
      </w:pPr>
    </w:p>
    <w:p w14:paraId="49F29A4E" w14:textId="77777777" w:rsidR="00C02EFA" w:rsidRPr="0012647F" w:rsidRDefault="00C02EFA" w:rsidP="00C02EFA">
      <w:pPr>
        <w:autoSpaceDE w:val="0"/>
        <w:autoSpaceDN w:val="0"/>
        <w:adjustRightInd w:val="0"/>
        <w:ind w:firstLine="3544"/>
        <w:jc w:val="center"/>
        <w:rPr>
          <w:sz w:val="22"/>
          <w:szCs w:val="22"/>
        </w:rPr>
      </w:pPr>
      <w:r w:rsidRPr="0012647F">
        <w:rPr>
          <w:sz w:val="22"/>
          <w:szCs w:val="22"/>
        </w:rPr>
        <w:t>______________________________________</w:t>
      </w:r>
    </w:p>
    <w:p w14:paraId="7B1684CA" w14:textId="77777777" w:rsidR="00C02EFA" w:rsidRPr="0012647F" w:rsidRDefault="00C02EFA" w:rsidP="00C02EFA">
      <w:pPr>
        <w:autoSpaceDE w:val="0"/>
        <w:autoSpaceDN w:val="0"/>
        <w:adjustRightInd w:val="0"/>
        <w:rPr>
          <w:sz w:val="22"/>
          <w:szCs w:val="22"/>
        </w:rPr>
      </w:pPr>
    </w:p>
    <w:p w14:paraId="29F12D26" w14:textId="77777777" w:rsidR="00C02EFA" w:rsidRPr="0012647F" w:rsidRDefault="00C02EFA" w:rsidP="00C02EFA">
      <w:pPr>
        <w:rPr>
          <w:b/>
          <w:bCs/>
          <w:sz w:val="22"/>
          <w:szCs w:val="22"/>
        </w:rPr>
      </w:pPr>
      <w:r>
        <w:rPr>
          <w:b/>
          <w:bCs/>
          <w:sz w:val="22"/>
          <w:szCs w:val="22"/>
        </w:rPr>
        <w:br w:type="page"/>
      </w:r>
    </w:p>
    <w:p w14:paraId="245DD6B6" w14:textId="77777777" w:rsidR="00C02EFA" w:rsidRPr="0012647F" w:rsidRDefault="00C02EFA" w:rsidP="00C02EFA">
      <w:pPr>
        <w:widowControl w:val="0"/>
        <w:autoSpaceDE w:val="0"/>
        <w:autoSpaceDN w:val="0"/>
        <w:adjustRightInd w:val="0"/>
        <w:jc w:val="center"/>
        <w:rPr>
          <w:b/>
          <w:bCs/>
          <w:sz w:val="22"/>
          <w:szCs w:val="22"/>
        </w:rPr>
      </w:pPr>
      <w:r w:rsidRPr="0012647F">
        <w:rPr>
          <w:b/>
          <w:bCs/>
          <w:sz w:val="22"/>
          <w:szCs w:val="22"/>
        </w:rPr>
        <w:lastRenderedPageBreak/>
        <w:t>AUTOCERTIFICAZIONE</w:t>
      </w:r>
    </w:p>
    <w:p w14:paraId="3F02B7AB" w14:textId="77777777" w:rsidR="00C02EFA" w:rsidRPr="000103B8" w:rsidRDefault="00C02EFA" w:rsidP="00C02EFA">
      <w:pPr>
        <w:widowControl w:val="0"/>
        <w:autoSpaceDE w:val="0"/>
        <w:autoSpaceDN w:val="0"/>
        <w:adjustRightInd w:val="0"/>
        <w:jc w:val="center"/>
        <w:rPr>
          <w:b/>
          <w:bCs/>
          <w:sz w:val="22"/>
          <w:szCs w:val="22"/>
        </w:rPr>
      </w:pPr>
      <w:r w:rsidRPr="000103B8">
        <w:rPr>
          <w:b/>
          <w:bCs/>
          <w:sz w:val="22"/>
          <w:szCs w:val="22"/>
        </w:rPr>
        <w:t xml:space="preserve">ai sensi dell’art. 46 - lettere aa) </w:t>
      </w:r>
      <w:proofErr w:type="spellStart"/>
      <w:r w:rsidRPr="000103B8">
        <w:rPr>
          <w:b/>
          <w:bCs/>
          <w:sz w:val="22"/>
          <w:szCs w:val="22"/>
        </w:rPr>
        <w:t>bb</w:t>
      </w:r>
      <w:proofErr w:type="spellEnd"/>
      <w:r w:rsidRPr="000103B8">
        <w:rPr>
          <w:b/>
          <w:bCs/>
          <w:sz w:val="22"/>
          <w:szCs w:val="22"/>
        </w:rPr>
        <w:t xml:space="preserve">) cc) </w:t>
      </w:r>
      <w:proofErr w:type="spellStart"/>
      <w:r w:rsidRPr="000103B8">
        <w:rPr>
          <w:b/>
          <w:bCs/>
          <w:sz w:val="22"/>
          <w:szCs w:val="22"/>
        </w:rPr>
        <w:t>ee</w:t>
      </w:r>
      <w:proofErr w:type="spellEnd"/>
      <w:r w:rsidRPr="000103B8">
        <w:rPr>
          <w:b/>
          <w:bCs/>
          <w:sz w:val="22"/>
          <w:szCs w:val="22"/>
        </w:rPr>
        <w:t>) D.P.R. 28 dicembre 2000, n. 445</w:t>
      </w:r>
    </w:p>
    <w:p w14:paraId="664CF3C2" w14:textId="77777777" w:rsidR="00C02EFA" w:rsidRPr="0012647F" w:rsidRDefault="00C02EFA" w:rsidP="00C02EFA">
      <w:pPr>
        <w:widowControl w:val="0"/>
        <w:autoSpaceDE w:val="0"/>
        <w:autoSpaceDN w:val="0"/>
        <w:adjustRightInd w:val="0"/>
        <w:jc w:val="both"/>
        <w:rPr>
          <w:sz w:val="22"/>
          <w:szCs w:val="22"/>
        </w:rPr>
      </w:pPr>
    </w:p>
    <w:p w14:paraId="3130551C" w14:textId="77777777" w:rsidR="00C02EFA" w:rsidRPr="00FA7559" w:rsidRDefault="00C02EFA" w:rsidP="00C02EFA">
      <w:pPr>
        <w:widowControl w:val="0"/>
        <w:autoSpaceDE w:val="0"/>
        <w:autoSpaceDN w:val="0"/>
        <w:adjustRightInd w:val="0"/>
        <w:spacing w:line="264" w:lineRule="auto"/>
        <w:jc w:val="both"/>
        <w:rPr>
          <w:sz w:val="22"/>
          <w:szCs w:val="22"/>
        </w:rPr>
      </w:pPr>
      <w:r w:rsidRPr="0012647F">
        <w:rPr>
          <w:sz w:val="22"/>
          <w:szCs w:val="22"/>
        </w:rPr>
        <w:t xml:space="preserve">Il/la sottoscritto/a </w:t>
      </w:r>
      <w:bookmarkStart w:id="0" w:name="Testo1"/>
      <w:r w:rsidRPr="0012647F">
        <w:rPr>
          <w:sz w:val="22"/>
          <w:szCs w:val="22"/>
        </w:rPr>
        <w:fldChar w:fldCharType="begin">
          <w:ffData>
            <w:name w:val="Testo1"/>
            <w:enabled/>
            <w:calcOnExit w:val="0"/>
            <w:textInput>
              <w:default w:val="_________________________________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_________________________________________________________________________</w:t>
      </w:r>
      <w:r w:rsidRPr="0012647F">
        <w:rPr>
          <w:sz w:val="22"/>
          <w:szCs w:val="22"/>
        </w:rPr>
        <w:fldChar w:fldCharType="end"/>
      </w:r>
      <w:bookmarkEnd w:id="0"/>
      <w:r w:rsidRPr="0012647F">
        <w:rPr>
          <w:sz w:val="22"/>
          <w:szCs w:val="22"/>
        </w:rPr>
        <w:t xml:space="preserve"> nato/a in </w:t>
      </w:r>
      <w:bookmarkStart w:id="1" w:name="Testo2"/>
      <w:r w:rsidRPr="0012647F">
        <w:rPr>
          <w:sz w:val="22"/>
          <w:szCs w:val="22"/>
        </w:rPr>
        <w:fldChar w:fldCharType="begin">
          <w:ffData>
            <w:name w:val="Testo2"/>
            <w:enabled/>
            <w:calcOnExit w:val="0"/>
            <w:textInput>
              <w:default w:val="_______________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_______________________________________________________</w:t>
      </w:r>
      <w:r w:rsidRPr="0012647F">
        <w:rPr>
          <w:sz w:val="22"/>
          <w:szCs w:val="22"/>
        </w:rPr>
        <w:fldChar w:fldCharType="end"/>
      </w:r>
      <w:bookmarkEnd w:id="1"/>
      <w:r w:rsidRPr="0012647F">
        <w:rPr>
          <w:sz w:val="22"/>
          <w:szCs w:val="22"/>
        </w:rPr>
        <w:t xml:space="preserve"> il </w:t>
      </w:r>
      <w:bookmarkStart w:id="2" w:name="Testo3"/>
      <w:r w:rsidRPr="0012647F">
        <w:rPr>
          <w:sz w:val="22"/>
          <w:szCs w:val="22"/>
        </w:rPr>
        <w:fldChar w:fldCharType="begin">
          <w:ffData>
            <w:name w:val="Testo3"/>
            <w:enabled/>
            <w:calcOnExit w:val="0"/>
            <w:textInput>
              <w:default w:val="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w:t>
      </w:r>
      <w:r w:rsidRPr="0012647F">
        <w:rPr>
          <w:sz w:val="22"/>
          <w:szCs w:val="22"/>
        </w:rPr>
        <w:fldChar w:fldCharType="end"/>
      </w:r>
      <w:bookmarkEnd w:id="2"/>
      <w:r w:rsidRPr="0012647F">
        <w:rPr>
          <w:sz w:val="22"/>
          <w:szCs w:val="22"/>
        </w:rPr>
        <w:t xml:space="preserve"> residente in </w:t>
      </w:r>
      <w:bookmarkStart w:id="3" w:name="Testo4"/>
      <w:r w:rsidRPr="0012647F">
        <w:rPr>
          <w:sz w:val="22"/>
          <w:szCs w:val="22"/>
        </w:rPr>
        <w:fldChar w:fldCharType="begin">
          <w:ffData>
            <w:name w:val="Testo4"/>
            <w:enabled/>
            <w:calcOnExit w:val="0"/>
            <w:textInput>
              <w:default w:val="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w:t>
      </w:r>
      <w:r w:rsidRPr="0012647F">
        <w:rPr>
          <w:sz w:val="22"/>
          <w:szCs w:val="22"/>
        </w:rPr>
        <w:fldChar w:fldCharType="end"/>
      </w:r>
      <w:bookmarkEnd w:id="3"/>
      <w:r w:rsidRPr="0012647F">
        <w:rPr>
          <w:sz w:val="22"/>
          <w:szCs w:val="22"/>
        </w:rPr>
        <w:t xml:space="preserve"> Via </w:t>
      </w:r>
      <w:bookmarkStart w:id="4" w:name="Testo5"/>
      <w:r w:rsidRPr="0012647F">
        <w:rPr>
          <w:sz w:val="22"/>
          <w:szCs w:val="22"/>
        </w:rPr>
        <w:fldChar w:fldCharType="begin">
          <w:ffData>
            <w:name w:val="Testo5"/>
            <w:enabled/>
            <w:calcOnExit w:val="0"/>
            <w:textInput>
              <w:default w:val="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w:t>
      </w:r>
      <w:r w:rsidRPr="0012647F">
        <w:rPr>
          <w:sz w:val="22"/>
          <w:szCs w:val="22"/>
        </w:rPr>
        <w:fldChar w:fldCharType="end"/>
      </w:r>
      <w:bookmarkEnd w:id="4"/>
      <w:r w:rsidRPr="0012647F">
        <w:rPr>
          <w:sz w:val="22"/>
          <w:szCs w:val="22"/>
        </w:rPr>
        <w:t xml:space="preserve"> n. </w:t>
      </w:r>
      <w:bookmarkStart w:id="5" w:name="Testo6"/>
      <w:r w:rsidRPr="0012647F">
        <w:rPr>
          <w:sz w:val="22"/>
          <w:szCs w:val="22"/>
        </w:rPr>
        <w:fldChar w:fldCharType="begin">
          <w:ffData>
            <w:name w:val="Testo6"/>
            <w:enabled/>
            <w:calcOnExit w:val="0"/>
            <w:textInput>
              <w:default w:val="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w:t>
      </w:r>
      <w:r w:rsidRPr="0012647F">
        <w:rPr>
          <w:sz w:val="22"/>
          <w:szCs w:val="22"/>
        </w:rPr>
        <w:fldChar w:fldCharType="end"/>
      </w:r>
      <w:bookmarkEnd w:id="5"/>
      <w:r w:rsidRPr="0012647F">
        <w:rPr>
          <w:sz w:val="22"/>
          <w:szCs w:val="22"/>
        </w:rPr>
        <w:t xml:space="preserve"> tel. </w:t>
      </w:r>
      <w:bookmarkStart w:id="6" w:name="Testo7"/>
      <w:r w:rsidRPr="0012647F">
        <w:rPr>
          <w:sz w:val="22"/>
          <w:szCs w:val="22"/>
        </w:rPr>
        <w:fldChar w:fldCharType="begin">
          <w:ffData>
            <w:name w:val="Testo7"/>
            <w:enabled/>
            <w:calcOnExit w:val="0"/>
            <w:textInput>
              <w:default w:val="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w:t>
      </w:r>
      <w:r w:rsidRPr="0012647F">
        <w:rPr>
          <w:sz w:val="22"/>
          <w:szCs w:val="22"/>
        </w:rPr>
        <w:fldChar w:fldCharType="end"/>
      </w:r>
      <w:bookmarkEnd w:id="6"/>
      <w:r w:rsidRPr="0012647F">
        <w:rPr>
          <w:sz w:val="22"/>
          <w:szCs w:val="22"/>
        </w:rPr>
        <w:t xml:space="preserve"> e-mail </w:t>
      </w:r>
      <w:bookmarkStart w:id="7" w:name="Testo8"/>
      <w:r w:rsidRPr="0012647F">
        <w:rPr>
          <w:sz w:val="22"/>
          <w:szCs w:val="22"/>
        </w:rPr>
        <w:fldChar w:fldCharType="begin">
          <w:ffData>
            <w:name w:val="Testo8"/>
            <w:enabled/>
            <w:calcOnExit w:val="0"/>
            <w:textInput>
              <w:default w:val="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w:t>
      </w:r>
      <w:r w:rsidRPr="0012647F">
        <w:rPr>
          <w:sz w:val="22"/>
          <w:szCs w:val="22"/>
        </w:rPr>
        <w:fldChar w:fldCharType="end"/>
      </w:r>
      <w:bookmarkEnd w:id="7"/>
      <w:r w:rsidRPr="0012647F">
        <w:rPr>
          <w:sz w:val="22"/>
          <w:szCs w:val="22"/>
        </w:rPr>
        <w:t xml:space="preserve"> PEC </w:t>
      </w:r>
      <w:bookmarkStart w:id="8" w:name="Testo9"/>
      <w:r w:rsidRPr="0012647F">
        <w:rPr>
          <w:sz w:val="22"/>
          <w:szCs w:val="22"/>
        </w:rPr>
        <w:fldChar w:fldCharType="begin">
          <w:ffData>
            <w:name w:val="Testo9"/>
            <w:enabled/>
            <w:calcOnExit w:val="0"/>
            <w:textInput>
              <w:default w:val="__________________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________________________________________</w:t>
      </w:r>
      <w:r w:rsidRPr="0012647F">
        <w:rPr>
          <w:sz w:val="22"/>
          <w:szCs w:val="22"/>
        </w:rPr>
        <w:fldChar w:fldCharType="end"/>
      </w:r>
      <w:bookmarkEnd w:id="8"/>
      <w:r w:rsidRPr="0012647F">
        <w:rPr>
          <w:sz w:val="22"/>
          <w:szCs w:val="22"/>
        </w:rPr>
        <w:t xml:space="preserve"> è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263DE1C6" w14:textId="77777777" w:rsidR="00C02EFA" w:rsidRDefault="00C02EFA" w:rsidP="00C02EFA">
      <w:pPr>
        <w:widowControl w:val="0"/>
        <w:autoSpaceDE w:val="0"/>
        <w:autoSpaceDN w:val="0"/>
        <w:adjustRightInd w:val="0"/>
        <w:spacing w:line="264" w:lineRule="auto"/>
        <w:jc w:val="center"/>
        <w:rPr>
          <w:b/>
          <w:bCs/>
          <w:sz w:val="22"/>
          <w:szCs w:val="22"/>
        </w:rPr>
      </w:pPr>
      <w:r w:rsidRPr="0012647F">
        <w:rPr>
          <w:b/>
          <w:bCs/>
          <w:sz w:val="22"/>
          <w:szCs w:val="22"/>
        </w:rPr>
        <w:t xml:space="preserve">D I C H I A R </w:t>
      </w:r>
      <w:proofErr w:type="gramStart"/>
      <w:r w:rsidRPr="0012647F">
        <w:rPr>
          <w:b/>
          <w:bCs/>
          <w:sz w:val="22"/>
          <w:szCs w:val="22"/>
        </w:rPr>
        <w:t>A  d</w:t>
      </w:r>
      <w:proofErr w:type="gramEnd"/>
      <w:r w:rsidRPr="0012647F">
        <w:rPr>
          <w:b/>
          <w:bCs/>
          <w:sz w:val="22"/>
          <w:szCs w:val="22"/>
        </w:rPr>
        <w:t xml:space="preserve"> i</w:t>
      </w:r>
    </w:p>
    <w:p w14:paraId="2F0B3129" w14:textId="77777777" w:rsidR="00C02EFA" w:rsidRPr="0012647F" w:rsidRDefault="00C02EFA" w:rsidP="00C02EFA">
      <w:pPr>
        <w:widowControl w:val="0"/>
        <w:autoSpaceDE w:val="0"/>
        <w:autoSpaceDN w:val="0"/>
        <w:adjustRightInd w:val="0"/>
        <w:spacing w:line="264" w:lineRule="auto"/>
        <w:jc w:val="center"/>
        <w:rPr>
          <w:b/>
          <w:bCs/>
          <w:sz w:val="22"/>
          <w:szCs w:val="22"/>
        </w:rPr>
      </w:pPr>
    </w:p>
    <w:p w14:paraId="5B69CFA1" w14:textId="77777777" w:rsidR="00C02EFA" w:rsidRPr="0012647F" w:rsidRDefault="00C02EFA" w:rsidP="00C02EFA">
      <w:pPr>
        <w:widowControl w:val="0"/>
        <w:numPr>
          <w:ilvl w:val="0"/>
          <w:numId w:val="1"/>
        </w:numPr>
        <w:tabs>
          <w:tab w:val="left" w:pos="397"/>
        </w:tabs>
        <w:autoSpaceDE w:val="0"/>
        <w:autoSpaceDN w:val="0"/>
        <w:adjustRightInd w:val="0"/>
        <w:spacing w:after="0" w:line="264" w:lineRule="auto"/>
        <w:ind w:left="284" w:hanging="284"/>
        <w:jc w:val="both"/>
        <w:rPr>
          <w:sz w:val="22"/>
          <w:szCs w:val="22"/>
        </w:rPr>
      </w:pPr>
      <w:r w:rsidRPr="0012647F">
        <w:rPr>
          <w:sz w:val="22"/>
          <w:szCs w:val="22"/>
        </w:rPr>
        <w:t>non aver riportato condanne penali e di non essere destinatario di provvedimenti che riguardano l'applicazione di misure di sicurezza e di prevenzione, di decisioni civili e di provvedimenti amministrativi iscritti nel casellario giudiziale ai sensi della vigente normativa</w:t>
      </w:r>
      <w:r>
        <w:rPr>
          <w:sz w:val="22"/>
          <w:szCs w:val="22"/>
        </w:rPr>
        <w:t>;</w:t>
      </w:r>
    </w:p>
    <w:p w14:paraId="054F363F" w14:textId="77777777" w:rsidR="00C02EFA" w:rsidRPr="00FA7559" w:rsidRDefault="00C02EFA" w:rsidP="00C02EFA">
      <w:pPr>
        <w:widowControl w:val="0"/>
        <w:numPr>
          <w:ilvl w:val="0"/>
          <w:numId w:val="1"/>
        </w:numPr>
        <w:tabs>
          <w:tab w:val="left" w:pos="397"/>
        </w:tabs>
        <w:autoSpaceDE w:val="0"/>
        <w:autoSpaceDN w:val="0"/>
        <w:adjustRightInd w:val="0"/>
        <w:spacing w:after="0" w:line="264" w:lineRule="auto"/>
        <w:ind w:left="284" w:hanging="284"/>
        <w:jc w:val="both"/>
        <w:rPr>
          <w:sz w:val="22"/>
          <w:szCs w:val="22"/>
        </w:rPr>
      </w:pPr>
      <w:r w:rsidRPr="0012647F">
        <w:rPr>
          <w:sz w:val="22"/>
          <w:szCs w:val="22"/>
        </w:rPr>
        <w:t xml:space="preserve">non essere l’ente destinatario di provvedimenti giudiziari che applicano le sanzioni amministrative di cui </w:t>
      </w:r>
      <w:r w:rsidRPr="0012647F">
        <w:rPr>
          <w:bCs/>
          <w:sz w:val="22"/>
          <w:szCs w:val="22"/>
        </w:rPr>
        <w:t>non essere a conoscenza di essere sottoposto a procedimenti penali</w:t>
      </w:r>
      <w:r>
        <w:rPr>
          <w:bCs/>
          <w:sz w:val="22"/>
          <w:szCs w:val="22"/>
        </w:rPr>
        <w:t>;</w:t>
      </w:r>
    </w:p>
    <w:p w14:paraId="4AE0D1CC" w14:textId="77777777" w:rsidR="00C02EFA" w:rsidRPr="0012647F" w:rsidRDefault="00C02EFA" w:rsidP="00C02EFA">
      <w:pPr>
        <w:numPr>
          <w:ilvl w:val="0"/>
          <w:numId w:val="1"/>
        </w:numPr>
        <w:autoSpaceDE w:val="0"/>
        <w:autoSpaceDN w:val="0"/>
        <w:adjustRightInd w:val="0"/>
        <w:spacing w:after="0" w:line="240" w:lineRule="auto"/>
        <w:ind w:left="284" w:hanging="284"/>
        <w:rPr>
          <w:sz w:val="22"/>
          <w:szCs w:val="22"/>
        </w:rPr>
      </w:pPr>
      <w:r w:rsidRPr="00AD6C0A">
        <w:rPr>
          <w:rFonts w:cstheme="minorHAnsi"/>
          <w:sz w:val="22"/>
          <w:szCs w:val="22"/>
        </w:rPr>
        <w:t>di essere a conoscenza che le attività vengono svolte esclusivamente per fini di solidarietà e gratuitamente, senza alcun carattere di prestazione lavorativa dipendente o professionale</w:t>
      </w:r>
      <w:r w:rsidRPr="0012647F">
        <w:rPr>
          <w:sz w:val="22"/>
          <w:szCs w:val="22"/>
        </w:rPr>
        <w:t xml:space="preserve"> di avere la capacità e abilità al lavoro;</w:t>
      </w:r>
    </w:p>
    <w:p w14:paraId="2DDD60D1" w14:textId="77777777" w:rsidR="00C02EFA" w:rsidRPr="0012647F" w:rsidRDefault="00C02EFA" w:rsidP="00C02EFA">
      <w:pPr>
        <w:numPr>
          <w:ilvl w:val="0"/>
          <w:numId w:val="1"/>
        </w:numPr>
        <w:autoSpaceDE w:val="0"/>
        <w:autoSpaceDN w:val="0"/>
        <w:adjustRightInd w:val="0"/>
        <w:spacing w:after="0" w:line="240" w:lineRule="auto"/>
        <w:ind w:left="284" w:hanging="284"/>
        <w:rPr>
          <w:sz w:val="22"/>
          <w:szCs w:val="22"/>
        </w:rPr>
      </w:pPr>
      <w:r w:rsidRPr="0012647F">
        <w:rPr>
          <w:sz w:val="22"/>
          <w:szCs w:val="22"/>
        </w:rPr>
        <w:t>di essere disoccupato;</w:t>
      </w:r>
    </w:p>
    <w:p w14:paraId="20D8065F" w14:textId="77777777" w:rsidR="00C02EFA" w:rsidRPr="0012647F" w:rsidRDefault="00C02EFA" w:rsidP="00C02EFA">
      <w:pPr>
        <w:numPr>
          <w:ilvl w:val="0"/>
          <w:numId w:val="1"/>
        </w:numPr>
        <w:autoSpaceDE w:val="0"/>
        <w:autoSpaceDN w:val="0"/>
        <w:adjustRightInd w:val="0"/>
        <w:spacing w:after="0" w:line="240" w:lineRule="auto"/>
        <w:ind w:left="284" w:hanging="284"/>
        <w:rPr>
          <w:sz w:val="22"/>
          <w:szCs w:val="22"/>
        </w:rPr>
      </w:pPr>
      <w:r w:rsidRPr="0012647F">
        <w:rPr>
          <w:sz w:val="22"/>
          <w:szCs w:val="22"/>
        </w:rPr>
        <w:t>di non essere inserito in programmi di inserimento lavorativo sostenuti da un finanziamento pubblico;</w:t>
      </w:r>
    </w:p>
    <w:p w14:paraId="1A793930" w14:textId="77777777" w:rsidR="00C02EFA" w:rsidRPr="0012647F" w:rsidRDefault="00C02EFA" w:rsidP="00C02EFA">
      <w:pPr>
        <w:numPr>
          <w:ilvl w:val="0"/>
          <w:numId w:val="1"/>
        </w:numPr>
        <w:autoSpaceDE w:val="0"/>
        <w:autoSpaceDN w:val="0"/>
        <w:adjustRightInd w:val="0"/>
        <w:spacing w:after="0" w:line="240" w:lineRule="auto"/>
        <w:ind w:left="284" w:hanging="284"/>
        <w:rPr>
          <w:sz w:val="22"/>
          <w:szCs w:val="22"/>
        </w:rPr>
      </w:pPr>
      <w:r w:rsidRPr="0012647F">
        <w:rPr>
          <w:sz w:val="22"/>
          <w:szCs w:val="22"/>
        </w:rPr>
        <w:t>di essere in possesso di permesso di soggiorno in corso di validità (per i cittadini stranieri).</w:t>
      </w:r>
    </w:p>
    <w:p w14:paraId="3793B5A3" w14:textId="77777777" w:rsidR="00C02EFA" w:rsidRPr="0012647F" w:rsidRDefault="00C02EFA" w:rsidP="00C02EFA">
      <w:pPr>
        <w:widowControl w:val="0"/>
        <w:tabs>
          <w:tab w:val="left" w:pos="397"/>
        </w:tabs>
        <w:autoSpaceDE w:val="0"/>
        <w:autoSpaceDN w:val="0"/>
        <w:adjustRightInd w:val="0"/>
        <w:spacing w:line="264" w:lineRule="auto"/>
        <w:jc w:val="both"/>
        <w:rPr>
          <w:sz w:val="22"/>
          <w:szCs w:val="22"/>
        </w:rPr>
      </w:pPr>
    </w:p>
    <w:p w14:paraId="38AC07D4" w14:textId="77777777" w:rsidR="00C02EFA" w:rsidRPr="0012647F" w:rsidRDefault="00C02EFA" w:rsidP="00C02EFA">
      <w:pPr>
        <w:widowControl w:val="0"/>
        <w:autoSpaceDE w:val="0"/>
        <w:autoSpaceDN w:val="0"/>
        <w:adjustRightInd w:val="0"/>
        <w:jc w:val="both"/>
        <w:rPr>
          <w:sz w:val="22"/>
          <w:szCs w:val="22"/>
        </w:rPr>
      </w:pPr>
    </w:p>
    <w:p w14:paraId="3AB53325" w14:textId="77777777" w:rsidR="00C02EFA" w:rsidRPr="0012647F" w:rsidRDefault="00C02EFA" w:rsidP="00C02EFA">
      <w:pPr>
        <w:widowControl w:val="0"/>
        <w:autoSpaceDE w:val="0"/>
        <w:autoSpaceDN w:val="0"/>
        <w:adjustRightInd w:val="0"/>
        <w:spacing w:line="288" w:lineRule="auto"/>
        <w:jc w:val="both"/>
        <w:rPr>
          <w:sz w:val="22"/>
          <w:szCs w:val="22"/>
        </w:rPr>
      </w:pPr>
      <w:r w:rsidRPr="0012647F">
        <w:rPr>
          <w:sz w:val="22"/>
          <w:szCs w:val="22"/>
        </w:rPr>
        <w:t xml:space="preserve">Data </w:t>
      </w:r>
      <w:r w:rsidRPr="0012647F">
        <w:rPr>
          <w:sz w:val="22"/>
          <w:szCs w:val="22"/>
        </w:rPr>
        <w:fldChar w:fldCharType="begin">
          <w:ffData>
            <w:name w:val="Testo63"/>
            <w:enabled/>
            <w:calcOnExit w:val="0"/>
            <w:textInput>
              <w:default w:val="______________________"/>
            </w:textInput>
          </w:ffData>
        </w:fldChar>
      </w:r>
      <w:r w:rsidRPr="0012647F">
        <w:rPr>
          <w:sz w:val="22"/>
          <w:szCs w:val="22"/>
        </w:rPr>
        <w:instrText xml:space="preserve"> FORMTEXT </w:instrText>
      </w:r>
      <w:r w:rsidRPr="0012647F">
        <w:rPr>
          <w:sz w:val="22"/>
          <w:szCs w:val="22"/>
        </w:rPr>
      </w:r>
      <w:r w:rsidRPr="0012647F">
        <w:rPr>
          <w:sz w:val="22"/>
          <w:szCs w:val="22"/>
        </w:rPr>
        <w:fldChar w:fldCharType="separate"/>
      </w:r>
      <w:r w:rsidRPr="0012647F">
        <w:rPr>
          <w:noProof/>
          <w:sz w:val="22"/>
          <w:szCs w:val="22"/>
        </w:rPr>
        <w:t>______________________</w:t>
      </w:r>
      <w:r w:rsidRPr="0012647F">
        <w:rPr>
          <w:sz w:val="22"/>
          <w:szCs w:val="22"/>
        </w:rPr>
        <w:fldChar w:fldCharType="end"/>
      </w:r>
    </w:p>
    <w:p w14:paraId="5477F831" w14:textId="77777777" w:rsidR="00C02EFA" w:rsidRPr="0012647F" w:rsidRDefault="00C02EFA" w:rsidP="00C02EFA">
      <w:pPr>
        <w:autoSpaceDE w:val="0"/>
        <w:autoSpaceDN w:val="0"/>
        <w:adjustRightInd w:val="0"/>
        <w:ind w:firstLine="3544"/>
        <w:jc w:val="center"/>
        <w:rPr>
          <w:sz w:val="22"/>
          <w:szCs w:val="22"/>
        </w:rPr>
      </w:pPr>
      <w:r w:rsidRPr="0012647F">
        <w:rPr>
          <w:sz w:val="22"/>
          <w:szCs w:val="22"/>
        </w:rPr>
        <w:t>Firma</w:t>
      </w:r>
    </w:p>
    <w:p w14:paraId="19796345" w14:textId="77777777" w:rsidR="00C02EFA" w:rsidRPr="0012647F" w:rsidRDefault="00C02EFA" w:rsidP="00C02EFA">
      <w:pPr>
        <w:autoSpaceDE w:val="0"/>
        <w:autoSpaceDN w:val="0"/>
        <w:adjustRightInd w:val="0"/>
        <w:ind w:firstLine="3544"/>
        <w:jc w:val="center"/>
        <w:rPr>
          <w:sz w:val="22"/>
          <w:szCs w:val="22"/>
        </w:rPr>
      </w:pPr>
    </w:p>
    <w:p w14:paraId="60E1FE05" w14:textId="77777777" w:rsidR="00C02EFA" w:rsidRPr="0012647F" w:rsidRDefault="00C02EFA" w:rsidP="00C02EFA">
      <w:pPr>
        <w:autoSpaceDE w:val="0"/>
        <w:autoSpaceDN w:val="0"/>
        <w:adjustRightInd w:val="0"/>
        <w:ind w:firstLine="3544"/>
        <w:jc w:val="center"/>
        <w:rPr>
          <w:b/>
          <w:bCs/>
          <w:sz w:val="22"/>
          <w:szCs w:val="22"/>
        </w:rPr>
      </w:pPr>
      <w:r w:rsidRPr="0012647F">
        <w:rPr>
          <w:sz w:val="22"/>
          <w:szCs w:val="22"/>
        </w:rPr>
        <w:t>______________________________________</w:t>
      </w:r>
      <w:r w:rsidRPr="0012647F">
        <w:rPr>
          <w:b/>
          <w:bCs/>
          <w:sz w:val="22"/>
          <w:szCs w:val="22"/>
        </w:rPr>
        <w:t xml:space="preserve"> </w:t>
      </w:r>
    </w:p>
    <w:p w14:paraId="58DAE93F" w14:textId="77777777" w:rsidR="00C02EFA" w:rsidRPr="0012647F" w:rsidRDefault="00C02EFA" w:rsidP="00C02EFA">
      <w:pPr>
        <w:autoSpaceDE w:val="0"/>
        <w:autoSpaceDN w:val="0"/>
        <w:adjustRightInd w:val="0"/>
        <w:ind w:firstLine="3544"/>
        <w:jc w:val="center"/>
        <w:rPr>
          <w:b/>
          <w:bCs/>
          <w:sz w:val="22"/>
          <w:szCs w:val="22"/>
        </w:rPr>
      </w:pPr>
    </w:p>
    <w:p w14:paraId="6132F126" w14:textId="77777777" w:rsidR="00C02EFA" w:rsidRPr="0012647F" w:rsidRDefault="00C02EFA" w:rsidP="00C02EFA">
      <w:pPr>
        <w:autoSpaceDE w:val="0"/>
        <w:autoSpaceDN w:val="0"/>
        <w:adjustRightInd w:val="0"/>
        <w:ind w:firstLine="3544"/>
        <w:jc w:val="center"/>
        <w:rPr>
          <w:b/>
          <w:bCs/>
          <w:sz w:val="22"/>
          <w:szCs w:val="22"/>
        </w:rPr>
      </w:pPr>
    </w:p>
    <w:p w14:paraId="7A5A21C8" w14:textId="77777777" w:rsidR="00C02EFA" w:rsidRDefault="00C02EFA" w:rsidP="00C02EFA">
      <w:pPr>
        <w:rPr>
          <w:rFonts w:ascii="Times New Roman" w:eastAsia="Times New Roman" w:hAnsi="Times New Roman" w:cs="Times New Roman"/>
          <w:b/>
          <w:color w:val="00000A"/>
          <w:kern w:val="3"/>
          <w:sz w:val="22"/>
          <w:szCs w:val="22"/>
          <w14:ligatures w14:val="none"/>
        </w:rPr>
      </w:pPr>
      <w:r>
        <w:rPr>
          <w:rFonts w:ascii="Times New Roman" w:hAnsi="Times New Roman" w:cs="Times New Roman"/>
          <w:b/>
        </w:rPr>
        <w:br w:type="page"/>
      </w:r>
    </w:p>
    <w:p w14:paraId="6ECEF3D5" w14:textId="77777777" w:rsidR="00C02EFA" w:rsidRPr="007239AA" w:rsidRDefault="00C02EFA" w:rsidP="00C02EFA">
      <w:pPr>
        <w:pStyle w:val="Standard"/>
        <w:spacing w:after="0" w:line="240" w:lineRule="auto"/>
        <w:jc w:val="center"/>
        <w:rPr>
          <w:rFonts w:asciiTheme="majorHAnsi" w:hAnsiTheme="majorHAnsi" w:cstheme="majorHAnsi"/>
          <w:sz w:val="17"/>
          <w:szCs w:val="17"/>
        </w:rPr>
      </w:pPr>
      <w:r w:rsidRPr="007239AA">
        <w:rPr>
          <w:rFonts w:asciiTheme="majorHAnsi" w:hAnsiTheme="majorHAnsi" w:cstheme="majorHAnsi"/>
          <w:b/>
          <w:sz w:val="17"/>
          <w:szCs w:val="17"/>
        </w:rPr>
        <w:lastRenderedPageBreak/>
        <w:t>INFORMATIVA PRIVACY AI SENSI DEL REGOLAMENTO 679/2016/UE</w:t>
      </w:r>
    </w:p>
    <w:p w14:paraId="146D2E17" w14:textId="77777777" w:rsidR="00C02EFA" w:rsidRPr="007239AA" w:rsidRDefault="00C02EFA" w:rsidP="00C02EFA">
      <w:pPr>
        <w:pStyle w:val="Standard"/>
        <w:spacing w:after="0" w:line="240" w:lineRule="auto"/>
        <w:jc w:val="both"/>
        <w:rPr>
          <w:rFonts w:asciiTheme="majorHAnsi" w:hAnsiTheme="majorHAnsi" w:cstheme="majorHAnsi"/>
          <w:sz w:val="17"/>
          <w:szCs w:val="17"/>
        </w:rPr>
      </w:pPr>
    </w:p>
    <w:p w14:paraId="3B8DD7A3"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 xml:space="preserve">Informativa ai sensi degli art. 13 del GDPR (General Data </w:t>
      </w:r>
      <w:proofErr w:type="spellStart"/>
      <w:r w:rsidRPr="007239AA">
        <w:rPr>
          <w:rFonts w:asciiTheme="majorHAnsi" w:eastAsia="Times New Roman" w:hAnsiTheme="majorHAnsi" w:cstheme="majorHAnsi"/>
          <w:spacing w:val="3"/>
          <w:kern w:val="0"/>
          <w:sz w:val="17"/>
          <w:szCs w:val="17"/>
          <w:lang w:eastAsia="it-IT"/>
          <w14:ligatures w14:val="none"/>
        </w:rPr>
        <w:t>Protection</w:t>
      </w:r>
      <w:proofErr w:type="spellEnd"/>
      <w:r w:rsidRPr="007239AA">
        <w:rPr>
          <w:rFonts w:asciiTheme="majorHAnsi" w:eastAsia="Times New Roman" w:hAnsiTheme="majorHAnsi" w:cstheme="majorHAnsi"/>
          <w:spacing w:val="3"/>
          <w:kern w:val="0"/>
          <w:sz w:val="17"/>
          <w:szCs w:val="17"/>
          <w:lang w:eastAsia="it-IT"/>
          <w14:ligatures w14:val="none"/>
        </w:rPr>
        <w:t xml:space="preserve"> </w:t>
      </w:r>
      <w:proofErr w:type="spellStart"/>
      <w:r w:rsidRPr="007239AA">
        <w:rPr>
          <w:rFonts w:asciiTheme="majorHAnsi" w:eastAsia="Times New Roman" w:hAnsiTheme="majorHAnsi" w:cstheme="majorHAnsi"/>
          <w:spacing w:val="3"/>
          <w:kern w:val="0"/>
          <w:sz w:val="17"/>
          <w:szCs w:val="17"/>
          <w:lang w:eastAsia="it-IT"/>
          <w14:ligatures w14:val="none"/>
        </w:rPr>
        <w:t>Regulation</w:t>
      </w:r>
      <w:proofErr w:type="spellEnd"/>
      <w:r w:rsidRPr="007239AA">
        <w:rPr>
          <w:rFonts w:asciiTheme="majorHAnsi" w:eastAsia="Times New Roman" w:hAnsiTheme="majorHAnsi" w:cstheme="majorHAnsi"/>
          <w:spacing w:val="3"/>
          <w:kern w:val="0"/>
          <w:sz w:val="17"/>
          <w:szCs w:val="17"/>
          <w:lang w:eastAsia="it-IT"/>
          <w14:ligatures w14:val="none"/>
        </w:rPr>
        <w:t>) 2016/679 e della normativa nazionale</w:t>
      </w:r>
    </w:p>
    <w:p w14:paraId="4B96534B"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b/>
          <w:bCs/>
          <w:kern w:val="0"/>
          <w:sz w:val="17"/>
          <w:szCs w:val="17"/>
          <w:lang w:eastAsia="it-IT"/>
          <w14:ligatures w14:val="none"/>
        </w:rPr>
      </w:pPr>
      <w:r w:rsidRPr="007239AA">
        <w:rPr>
          <w:rFonts w:asciiTheme="majorHAnsi" w:eastAsia="Times New Roman" w:hAnsiTheme="majorHAnsi" w:cstheme="majorHAnsi"/>
          <w:b/>
          <w:bCs/>
          <w:kern w:val="0"/>
          <w:sz w:val="17"/>
          <w:szCs w:val="17"/>
          <w:lang w:eastAsia="it-IT"/>
          <w14:ligatures w14:val="none"/>
        </w:rPr>
        <w:t>Finalità di trattamento</w:t>
      </w:r>
    </w:p>
    <w:p w14:paraId="61063E3C"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 xml:space="preserve">Il Comune di CASALBUTTANO ED UNITI tratterà i dati personali conferiti per l’erogazione dei seguenti servizi: </w:t>
      </w:r>
    </w:p>
    <w:p w14:paraId="478E6368" w14:textId="77777777" w:rsidR="00C02EFA" w:rsidRPr="007239AA" w:rsidRDefault="00C02EFA" w:rsidP="00C02EFA">
      <w:pPr>
        <w:shd w:val="clear" w:color="auto" w:fill="FFFFFF"/>
        <w:spacing w:after="0" w:line="240" w:lineRule="auto"/>
        <w:jc w:val="center"/>
        <w:textAlignment w:val="baseline"/>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SERVIZIO AFFARI GENERALI - Registrazione e iscrizione nell’Albo dei Volontari</w:t>
      </w:r>
    </w:p>
    <w:p w14:paraId="3C885DEE"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b/>
          <w:spacing w:val="3"/>
          <w:kern w:val="0"/>
          <w:sz w:val="17"/>
          <w:szCs w:val="17"/>
          <w:lang w:eastAsia="it-IT"/>
          <w14:ligatures w14:val="none"/>
        </w:rPr>
      </w:pPr>
      <w:r w:rsidRPr="007239AA">
        <w:rPr>
          <w:rFonts w:asciiTheme="majorHAnsi" w:eastAsia="Times New Roman" w:hAnsiTheme="majorHAnsi" w:cstheme="majorHAnsi"/>
          <w:b/>
          <w:spacing w:val="3"/>
          <w:kern w:val="0"/>
          <w:sz w:val="17"/>
          <w:szCs w:val="17"/>
          <w:lang w:eastAsia="it-IT"/>
          <w14:ligatures w14:val="none"/>
        </w:rPr>
        <w:t>Tipologia di dati trattati</w:t>
      </w:r>
    </w:p>
    <w:tbl>
      <w:tblPr>
        <w:tblStyle w:val="Grigliatabella"/>
        <w:tblW w:w="0" w:type="auto"/>
        <w:tblInd w:w="-5" w:type="dxa"/>
        <w:tblLook w:val="04A0" w:firstRow="1" w:lastRow="0" w:firstColumn="1" w:lastColumn="0" w:noHBand="0" w:noVBand="1"/>
      </w:tblPr>
      <w:tblGrid>
        <w:gridCol w:w="4814"/>
        <w:gridCol w:w="4814"/>
      </w:tblGrid>
      <w:tr w:rsidR="00C02EFA" w:rsidRPr="007239AA" w14:paraId="1F7C1D30" w14:textId="77777777" w:rsidTr="00262FFE">
        <w:tc>
          <w:tcPr>
            <w:tcW w:w="4814" w:type="dxa"/>
            <w:tcBorders>
              <w:top w:val="single" w:sz="4" w:space="0" w:color="auto"/>
              <w:left w:val="single" w:sz="4" w:space="0" w:color="auto"/>
              <w:bottom w:val="single" w:sz="4" w:space="0" w:color="auto"/>
              <w:right w:val="single" w:sz="4" w:space="0" w:color="auto"/>
            </w:tcBorders>
            <w:hideMark/>
          </w:tcPr>
          <w:p w14:paraId="5688426F"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Dati personali comuni</w:t>
            </w:r>
          </w:p>
        </w:tc>
        <w:tc>
          <w:tcPr>
            <w:tcW w:w="4814" w:type="dxa"/>
            <w:tcBorders>
              <w:top w:val="single" w:sz="4" w:space="0" w:color="auto"/>
              <w:left w:val="single" w:sz="4" w:space="0" w:color="auto"/>
              <w:bottom w:val="single" w:sz="4" w:space="0" w:color="auto"/>
              <w:right w:val="single" w:sz="4" w:space="0" w:color="auto"/>
            </w:tcBorders>
            <w:hideMark/>
          </w:tcPr>
          <w:p w14:paraId="44698766"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nominativi, dati identificativi, dati di contatto, dati lavorativi</w:t>
            </w:r>
          </w:p>
        </w:tc>
      </w:tr>
      <w:tr w:rsidR="00C02EFA" w:rsidRPr="007239AA" w14:paraId="2C370E1D" w14:textId="77777777" w:rsidTr="00262FFE">
        <w:tc>
          <w:tcPr>
            <w:tcW w:w="4814" w:type="dxa"/>
            <w:tcBorders>
              <w:top w:val="single" w:sz="4" w:space="0" w:color="auto"/>
              <w:left w:val="single" w:sz="4" w:space="0" w:color="auto"/>
              <w:bottom w:val="single" w:sz="4" w:space="0" w:color="auto"/>
              <w:right w:val="single" w:sz="4" w:space="0" w:color="auto"/>
            </w:tcBorders>
            <w:hideMark/>
          </w:tcPr>
          <w:p w14:paraId="777878B3"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Dati particolari</w:t>
            </w:r>
          </w:p>
        </w:tc>
        <w:tc>
          <w:tcPr>
            <w:tcW w:w="4814" w:type="dxa"/>
            <w:tcBorders>
              <w:top w:val="single" w:sz="4" w:space="0" w:color="auto"/>
              <w:left w:val="single" w:sz="4" w:space="0" w:color="auto"/>
              <w:bottom w:val="single" w:sz="4" w:space="0" w:color="auto"/>
              <w:right w:val="single" w:sz="4" w:space="0" w:color="auto"/>
            </w:tcBorders>
            <w:hideMark/>
          </w:tcPr>
          <w:p w14:paraId="63BB690E"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no</w:t>
            </w:r>
          </w:p>
          <w:p w14:paraId="27BA2C02"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p>
        </w:tc>
      </w:tr>
      <w:tr w:rsidR="00C02EFA" w:rsidRPr="007239AA" w14:paraId="0B63A915" w14:textId="77777777" w:rsidTr="00262FFE">
        <w:tc>
          <w:tcPr>
            <w:tcW w:w="4814" w:type="dxa"/>
            <w:tcBorders>
              <w:top w:val="single" w:sz="4" w:space="0" w:color="auto"/>
              <w:left w:val="single" w:sz="4" w:space="0" w:color="auto"/>
              <w:bottom w:val="single" w:sz="4" w:space="0" w:color="auto"/>
              <w:right w:val="single" w:sz="4" w:space="0" w:color="auto"/>
            </w:tcBorders>
            <w:hideMark/>
          </w:tcPr>
          <w:p w14:paraId="572529A7"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Dati giudiziari</w:t>
            </w:r>
          </w:p>
        </w:tc>
        <w:tc>
          <w:tcPr>
            <w:tcW w:w="4814" w:type="dxa"/>
            <w:tcBorders>
              <w:top w:val="single" w:sz="4" w:space="0" w:color="auto"/>
              <w:left w:val="single" w:sz="4" w:space="0" w:color="auto"/>
              <w:bottom w:val="single" w:sz="4" w:space="0" w:color="auto"/>
              <w:right w:val="single" w:sz="4" w:space="0" w:color="auto"/>
            </w:tcBorders>
            <w:hideMark/>
          </w:tcPr>
          <w:p w14:paraId="47BBD192" w14:textId="77777777" w:rsidR="00C02EFA" w:rsidRPr="007239AA" w:rsidRDefault="00C02EFA" w:rsidP="00262FFE">
            <w:pPr>
              <w:shd w:val="clear" w:color="auto" w:fill="FFFFFF"/>
              <w:jc w:val="both"/>
              <w:textAlignment w:val="baseline"/>
              <w:rPr>
                <w:rFonts w:asciiTheme="majorHAnsi" w:eastAsia="Times New Roman" w:hAnsiTheme="majorHAnsi" w:cstheme="majorHAnsi"/>
                <w:spacing w:val="3"/>
                <w:sz w:val="17"/>
                <w:szCs w:val="17"/>
                <w:lang w:eastAsia="it-IT"/>
              </w:rPr>
            </w:pPr>
            <w:r w:rsidRPr="007239AA">
              <w:rPr>
                <w:rFonts w:asciiTheme="majorHAnsi" w:eastAsia="Times New Roman" w:hAnsiTheme="majorHAnsi" w:cstheme="majorHAnsi"/>
                <w:spacing w:val="3"/>
                <w:sz w:val="17"/>
                <w:szCs w:val="17"/>
                <w:lang w:eastAsia="it-IT"/>
              </w:rPr>
              <w:t>no</w:t>
            </w:r>
          </w:p>
        </w:tc>
      </w:tr>
    </w:tbl>
    <w:p w14:paraId="095A3258"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p>
    <w:p w14:paraId="644A17C8"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b/>
          <w:bCs/>
          <w:spacing w:val="3"/>
          <w:kern w:val="0"/>
          <w:sz w:val="17"/>
          <w:szCs w:val="17"/>
          <w:lang w:eastAsia="it-IT"/>
          <w14:ligatures w14:val="none"/>
        </w:rPr>
        <w:t>Base giudica</w:t>
      </w:r>
    </w:p>
    <w:p w14:paraId="097F4E3E"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 xml:space="preserve">Il trattamento è necessario per l'esecuzione di un compito di interesse pubblico o connesso all'esercizio di pubblici poteri. </w:t>
      </w:r>
    </w:p>
    <w:p w14:paraId="73E95A4A"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b/>
          <w:bCs/>
          <w:spacing w:val="3"/>
          <w:kern w:val="0"/>
          <w:sz w:val="17"/>
          <w:szCs w:val="17"/>
          <w:lang w:eastAsia="it-IT"/>
          <w14:ligatures w14:val="none"/>
        </w:rPr>
        <w:t>Natura del conferimento</w:t>
      </w:r>
    </w:p>
    <w:p w14:paraId="5A39CACF"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Il conferimento dei dati è obbligatorio e il loro mancato conferimento non consentirà di procedere con l'elaborazione dell'istanza e/o la fornitura del servizio.</w:t>
      </w:r>
      <w:r w:rsidRPr="007239AA">
        <w:rPr>
          <w:rFonts w:asciiTheme="majorHAnsi" w:eastAsia="Times New Roman" w:hAnsiTheme="majorHAnsi" w:cstheme="majorHAnsi"/>
          <w:b/>
          <w:bCs/>
          <w:spacing w:val="3"/>
          <w:kern w:val="0"/>
          <w:sz w:val="17"/>
          <w:szCs w:val="17"/>
          <w:lang w:eastAsia="it-IT"/>
          <w14:ligatures w14:val="none"/>
        </w:rPr>
        <w:t xml:space="preserve"> </w:t>
      </w:r>
    </w:p>
    <w:p w14:paraId="76263FD6"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b/>
          <w:bCs/>
          <w:spacing w:val="3"/>
          <w:kern w:val="0"/>
          <w:sz w:val="17"/>
          <w:szCs w:val="17"/>
          <w:lang w:eastAsia="it-IT"/>
          <w14:ligatures w14:val="none"/>
        </w:rPr>
        <w:t>Conservazione</w:t>
      </w:r>
    </w:p>
    <w:p w14:paraId="346BF060"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 xml:space="preserve">I dati saranno conservati secondo quanto previsto dal Manuale di Conservazione adottato dall'Ente e, in ogni caso, nei tempi normativamente previsti – Per quanto riguarda la pubblicazione, essa </w:t>
      </w:r>
      <w:proofErr w:type="gramStart"/>
      <w:r w:rsidRPr="007239AA">
        <w:rPr>
          <w:rFonts w:asciiTheme="majorHAnsi" w:eastAsia="Times New Roman" w:hAnsiTheme="majorHAnsi" w:cstheme="majorHAnsi"/>
          <w:spacing w:val="3"/>
          <w:kern w:val="0"/>
          <w:sz w:val="17"/>
          <w:szCs w:val="17"/>
          <w:lang w:eastAsia="it-IT"/>
          <w14:ligatures w14:val="none"/>
        </w:rPr>
        <w:t>perdurerà  per</w:t>
      </w:r>
      <w:proofErr w:type="gramEnd"/>
      <w:r w:rsidRPr="007239AA">
        <w:rPr>
          <w:rFonts w:asciiTheme="majorHAnsi" w:eastAsia="Times New Roman" w:hAnsiTheme="majorHAnsi" w:cstheme="majorHAnsi"/>
          <w:spacing w:val="3"/>
          <w:kern w:val="0"/>
          <w:sz w:val="17"/>
          <w:szCs w:val="17"/>
          <w:lang w:eastAsia="it-IT"/>
          <w14:ligatures w14:val="none"/>
        </w:rPr>
        <w:t xml:space="preserve"> il periodo previsto dalla normativa (15 giorni salvo diversa disposizione) </w:t>
      </w:r>
    </w:p>
    <w:p w14:paraId="2BF161A0"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b/>
          <w:bCs/>
          <w:spacing w:val="3"/>
          <w:kern w:val="0"/>
          <w:sz w:val="17"/>
          <w:szCs w:val="17"/>
          <w:lang w:eastAsia="it-IT"/>
          <w14:ligatures w14:val="none"/>
        </w:rPr>
        <w:t>Modalità di trattamento</w:t>
      </w:r>
    </w:p>
    <w:p w14:paraId="663B0D4A"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Il trattamento avverrà in modalità cartacea e informatica e riguarderà le seguenti operazioni:</w:t>
      </w:r>
    </w:p>
    <w:p w14:paraId="0279CBBE"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raccolta, registrazione, organizzazione, conservazione, cancellazione.</w:t>
      </w:r>
    </w:p>
    <w:p w14:paraId="1589F52B"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Il trattamento non comporta l'attivazione di un processo decisionale automatizzato.</w:t>
      </w:r>
    </w:p>
    <w:p w14:paraId="688F2E7D"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spacing w:val="3"/>
          <w:kern w:val="0"/>
          <w:sz w:val="17"/>
          <w:szCs w:val="17"/>
          <w:lang w:eastAsia="it-IT"/>
          <w14:ligatures w14:val="none"/>
        </w:rPr>
      </w:pPr>
      <w:r w:rsidRPr="007239AA">
        <w:rPr>
          <w:rFonts w:asciiTheme="majorHAnsi" w:eastAsia="Times New Roman" w:hAnsiTheme="majorHAnsi" w:cstheme="majorHAnsi"/>
          <w:b/>
          <w:bCs/>
          <w:spacing w:val="3"/>
          <w:kern w:val="0"/>
          <w:sz w:val="17"/>
          <w:szCs w:val="17"/>
          <w:lang w:eastAsia="it-IT"/>
          <w14:ligatures w14:val="none"/>
        </w:rPr>
        <w:t>Soggetti che possono trattare i dati</w:t>
      </w:r>
    </w:p>
    <w:p w14:paraId="57F76745"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Titolare, autorizzati, responsabili esterni, in generale tutti i soggetti che prestano un servizio per il Titolare attinente al trattamento dati.</w:t>
      </w:r>
    </w:p>
    <w:p w14:paraId="4941B78E"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kern w:val="0"/>
          <w:sz w:val="17"/>
          <w:szCs w:val="17"/>
          <w:lang w:eastAsia="it-IT"/>
          <w14:ligatures w14:val="none"/>
        </w:rPr>
      </w:pPr>
      <w:bookmarkStart w:id="9" w:name="_Hlk529528778"/>
      <w:r w:rsidRPr="007239AA">
        <w:rPr>
          <w:rFonts w:asciiTheme="majorHAnsi" w:eastAsia="Times New Roman" w:hAnsiTheme="majorHAnsi" w:cstheme="majorHAnsi"/>
          <w:b/>
          <w:bCs/>
          <w:kern w:val="0"/>
          <w:sz w:val="17"/>
          <w:szCs w:val="17"/>
          <w:lang w:eastAsia="it-IT"/>
          <w14:ligatures w14:val="none"/>
        </w:rPr>
        <w:t>Comunicazione e diffusione</w:t>
      </w:r>
    </w:p>
    <w:p w14:paraId="792B953B"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 xml:space="preserve">Soggetti la cui facoltà di accesso ai dati è riconosciuta da disposizioni di legge, normativa secondaria, comunitaria; </w:t>
      </w:r>
    </w:p>
    <w:p w14:paraId="1808DFB0"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Organi Ispettivi.</w:t>
      </w:r>
    </w:p>
    <w:p w14:paraId="277A221B"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Pubbliche amministrazioni, altri soggetti pubblici e/o gestori anche privati (appaltatori) di pubblici servizi per il perseguimento di finalità istituzionali proprie e/o per l’erogazione di servizi pubblici in nome e per conto del Comune di CASALBUTTANO ED UNITI.</w:t>
      </w:r>
    </w:p>
    <w:p w14:paraId="137B1E02"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I dati saranno diffusi nei soli casi previsti dalla vigente normativa generale e per tale motivo non si rende necessario il consenso dell’interessato.</w:t>
      </w:r>
    </w:p>
    <w:bookmarkEnd w:id="9"/>
    <w:p w14:paraId="753AEF0A"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kern w:val="0"/>
          <w:sz w:val="17"/>
          <w:szCs w:val="17"/>
          <w:lang w:eastAsia="it-IT"/>
          <w14:ligatures w14:val="none"/>
        </w:rPr>
      </w:pPr>
      <w:r w:rsidRPr="007239AA">
        <w:rPr>
          <w:rFonts w:asciiTheme="majorHAnsi" w:eastAsia="Times New Roman" w:hAnsiTheme="majorHAnsi" w:cstheme="majorHAnsi"/>
          <w:b/>
          <w:bCs/>
          <w:kern w:val="0"/>
          <w:sz w:val="17"/>
          <w:szCs w:val="17"/>
          <w:lang w:eastAsia="it-IT"/>
          <w14:ligatures w14:val="none"/>
        </w:rPr>
        <w:t>Trasferimento dati all’estero</w:t>
      </w:r>
    </w:p>
    <w:p w14:paraId="70F15B4D"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La informiamo che attualmente il Titolare del trattamento non attua trasferimento dei Suoi dati personali a un paese terzo o a un'organizzazione internazionale.</w:t>
      </w:r>
    </w:p>
    <w:p w14:paraId="76487ECC"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 xml:space="preserve">Nel caso decidesse di trasferire i Suoi dati personali a un paese terzo o a un'organizzazione internazionale, tale trasferimento avverrà solo in presenza di una decisione di adeguatezza della Commissione Europea o, nel caso dei trasferimenti di cui all'articolo 46 o 47, o all'articolo 49, secondo comma, solo in presenza di espresso riferimento alle garanzie appropriate o opportune e ai mezzi per ottenere una copia di tali dati o il luogo dove sono stati resi disponibili.  </w:t>
      </w:r>
    </w:p>
    <w:p w14:paraId="5635529E"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kern w:val="0"/>
          <w:sz w:val="17"/>
          <w:szCs w:val="17"/>
          <w:lang w:eastAsia="it-IT"/>
          <w14:ligatures w14:val="none"/>
        </w:rPr>
      </w:pPr>
      <w:r w:rsidRPr="007239AA">
        <w:rPr>
          <w:rFonts w:asciiTheme="majorHAnsi" w:eastAsia="Times New Roman" w:hAnsiTheme="majorHAnsi" w:cstheme="majorHAnsi"/>
          <w:b/>
          <w:bCs/>
          <w:kern w:val="0"/>
          <w:sz w:val="17"/>
          <w:szCs w:val="17"/>
          <w:lang w:eastAsia="it-IT"/>
          <w14:ligatures w14:val="none"/>
        </w:rPr>
        <w:t>Diritti</w:t>
      </w:r>
    </w:p>
    <w:p w14:paraId="56AF50A3"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spacing w:val="3"/>
          <w:kern w:val="0"/>
          <w:sz w:val="17"/>
          <w:szCs w:val="17"/>
          <w:lang w:eastAsia="it-IT"/>
          <w14:ligatures w14:val="none"/>
        </w:rPr>
      </w:pPr>
      <w:r w:rsidRPr="007239AA">
        <w:rPr>
          <w:rFonts w:asciiTheme="majorHAnsi" w:eastAsia="Times New Roman" w:hAnsiTheme="majorHAnsi" w:cstheme="majorHAnsi"/>
          <w:spacing w:val="3"/>
          <w:kern w:val="0"/>
          <w:sz w:val="17"/>
          <w:szCs w:val="17"/>
          <w:lang w:eastAsia="it-IT"/>
          <w14:ligatures w14:val="none"/>
        </w:rPr>
        <w:t>Lei potrà, in qualsiasi momento, esercitare i </w:t>
      </w:r>
      <w:r w:rsidRPr="007239AA">
        <w:rPr>
          <w:rFonts w:asciiTheme="majorHAnsi" w:eastAsia="Times New Roman" w:hAnsiTheme="majorHAnsi" w:cstheme="majorHAnsi"/>
          <w:bCs/>
          <w:spacing w:val="3"/>
          <w:kern w:val="0"/>
          <w:sz w:val="17"/>
          <w:szCs w:val="17"/>
          <w:bdr w:val="none" w:sz="0" w:space="0" w:color="auto" w:frame="1"/>
          <w:lang w:eastAsia="it-IT"/>
          <w14:ligatures w14:val="none"/>
        </w:rPr>
        <w:t>diritti di</w:t>
      </w:r>
      <w:r w:rsidRPr="007239AA">
        <w:rPr>
          <w:rFonts w:asciiTheme="majorHAnsi" w:eastAsia="Times New Roman" w:hAnsiTheme="majorHAnsi" w:cstheme="majorHAnsi"/>
          <w:spacing w:val="3"/>
          <w:kern w:val="0"/>
          <w:sz w:val="17"/>
          <w:szCs w:val="17"/>
          <w:lang w:eastAsia="it-IT"/>
          <w14:ligatures w14:val="none"/>
        </w:rPr>
        <w:t>:</w:t>
      </w:r>
    </w:p>
    <w:p w14:paraId="1EB563DE"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richiedere la conferma dell'esistenza o meno dei dati che lo riguardano;</w:t>
      </w:r>
    </w:p>
    <w:p w14:paraId="2FC50FA5"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ottenere la loro comunicazione in forma intelligibile;</w:t>
      </w:r>
    </w:p>
    <w:p w14:paraId="35F5F82C"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richiedere di conoscere l’origine dei dati personali, le finalità e modalità del trattamento, la logica applicata se il trattamento è effettuato con l’ausilio di strumenti elettronici;</w:t>
      </w:r>
    </w:p>
    <w:p w14:paraId="383E718C"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ottenere la rettifica, la cancellazione, la limitazione o la trasformazione in forma anonima o il blocco dei dati trattati in violazione di legge;</w:t>
      </w:r>
    </w:p>
    <w:p w14:paraId="4E96DF3A"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aggiornare, correggere o integrare i dati che lo riguardano;</w:t>
      </w:r>
    </w:p>
    <w:p w14:paraId="0CFE85F8"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opporsi, per motivi legittimi, al trattamento dei dati;</w:t>
      </w:r>
    </w:p>
    <w:p w14:paraId="1B664307" w14:textId="77777777" w:rsidR="00C02EFA" w:rsidRPr="007239AA" w:rsidRDefault="00C02EFA" w:rsidP="00C02EFA">
      <w:pPr>
        <w:numPr>
          <w:ilvl w:val="0"/>
          <w:numId w:val="3"/>
        </w:numPr>
        <w:shd w:val="clear" w:color="auto" w:fill="FFFFFF"/>
        <w:spacing w:after="0" w:line="240" w:lineRule="auto"/>
        <w:contextualSpacing/>
        <w:jc w:val="both"/>
        <w:textAlignment w:val="baseline"/>
        <w:outlineLvl w:val="1"/>
        <w:rPr>
          <w:rFonts w:asciiTheme="majorHAnsi" w:eastAsia="Times New Roman" w:hAnsiTheme="majorHAnsi" w:cstheme="majorHAnsi"/>
          <w:kern w:val="0"/>
          <w:sz w:val="17"/>
          <w:szCs w:val="17"/>
          <w:lang w:eastAsia="it-IT"/>
          <w14:ligatures w14:val="none"/>
        </w:rPr>
      </w:pPr>
      <w:r w:rsidRPr="007239AA">
        <w:rPr>
          <w:rFonts w:asciiTheme="majorHAnsi" w:eastAsia="Times New Roman" w:hAnsiTheme="majorHAnsi" w:cstheme="majorHAnsi"/>
          <w:kern w:val="0"/>
          <w:sz w:val="17"/>
          <w:szCs w:val="17"/>
          <w:lang w:eastAsia="it-IT"/>
          <w14:ligatures w14:val="none"/>
        </w:rPr>
        <w:t xml:space="preserve">proporre reclamo all’Autorità di Controllo Italiana - Garante per la protezione dei dati personali - Piazza di Monte </w:t>
      </w:r>
      <w:proofErr w:type="spellStart"/>
      <w:r w:rsidRPr="007239AA">
        <w:rPr>
          <w:rFonts w:asciiTheme="majorHAnsi" w:eastAsia="Times New Roman" w:hAnsiTheme="majorHAnsi" w:cstheme="majorHAnsi"/>
          <w:kern w:val="0"/>
          <w:sz w:val="17"/>
          <w:szCs w:val="17"/>
          <w:lang w:eastAsia="it-IT"/>
          <w14:ligatures w14:val="none"/>
        </w:rPr>
        <w:t>Citorio</w:t>
      </w:r>
      <w:proofErr w:type="spellEnd"/>
      <w:r w:rsidRPr="007239AA">
        <w:rPr>
          <w:rFonts w:asciiTheme="majorHAnsi" w:eastAsia="Times New Roman" w:hAnsiTheme="majorHAnsi" w:cstheme="majorHAnsi"/>
          <w:kern w:val="0"/>
          <w:sz w:val="17"/>
          <w:szCs w:val="17"/>
          <w:lang w:eastAsia="it-IT"/>
          <w14:ligatures w14:val="none"/>
        </w:rPr>
        <w:t xml:space="preserve"> n. 121 – 00186 Roma.  </w:t>
      </w:r>
    </w:p>
    <w:p w14:paraId="3D262568"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
          <w:bCs/>
          <w:kern w:val="0"/>
          <w:sz w:val="17"/>
          <w:szCs w:val="17"/>
          <w:lang w:eastAsia="it-IT"/>
          <w14:ligatures w14:val="none"/>
        </w:rPr>
      </w:pPr>
      <w:bookmarkStart w:id="10" w:name="_Hlk529509470"/>
      <w:r w:rsidRPr="007239AA">
        <w:rPr>
          <w:rFonts w:asciiTheme="majorHAnsi" w:eastAsia="Times New Roman" w:hAnsiTheme="majorHAnsi" w:cstheme="majorHAnsi"/>
          <w:b/>
          <w:bCs/>
          <w:kern w:val="0"/>
          <w:sz w:val="17"/>
          <w:szCs w:val="17"/>
          <w:lang w:eastAsia="it-IT"/>
          <w14:ligatures w14:val="none"/>
        </w:rPr>
        <w:t>Dati di contatto</w:t>
      </w:r>
    </w:p>
    <w:p w14:paraId="7B75D3A8" w14:textId="77777777" w:rsidR="00C02EFA" w:rsidRPr="007239AA" w:rsidRDefault="00C02EFA" w:rsidP="00C02EFA">
      <w:pPr>
        <w:shd w:val="clear" w:color="auto" w:fill="FFFFFF"/>
        <w:spacing w:after="0" w:line="240" w:lineRule="auto"/>
        <w:jc w:val="both"/>
        <w:textAlignment w:val="baseline"/>
        <w:outlineLvl w:val="1"/>
        <w:rPr>
          <w:rFonts w:asciiTheme="majorHAnsi" w:eastAsia="Times New Roman" w:hAnsiTheme="majorHAnsi" w:cstheme="majorHAnsi"/>
          <w:bCs/>
          <w:kern w:val="0"/>
          <w:sz w:val="17"/>
          <w:szCs w:val="17"/>
          <w:lang w:eastAsia="it-IT"/>
          <w14:ligatures w14:val="none"/>
        </w:rPr>
      </w:pPr>
      <w:r w:rsidRPr="007239AA">
        <w:rPr>
          <w:rFonts w:asciiTheme="majorHAnsi" w:eastAsia="Times New Roman" w:hAnsiTheme="majorHAnsi" w:cstheme="majorHAnsi"/>
          <w:bCs/>
          <w:kern w:val="0"/>
          <w:sz w:val="17"/>
          <w:szCs w:val="17"/>
          <w:lang w:eastAsia="it-IT"/>
          <w14:ligatures w14:val="none"/>
        </w:rPr>
        <w:t>L’interessato potrà rivolgere le sue richieste o esercitare i suoi diritti rivolgendosi ai seguenti contatti: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5628"/>
      </w:tblGrid>
      <w:tr w:rsidR="00C02EFA" w:rsidRPr="007239AA" w14:paraId="344EBFD4" w14:textId="77777777" w:rsidTr="00262FFE">
        <w:trPr>
          <w:trHeight w:val="941"/>
        </w:trPr>
        <w:tc>
          <w:tcPr>
            <w:tcW w:w="1129" w:type="dxa"/>
          </w:tcPr>
          <w:p w14:paraId="7245BBCE" w14:textId="77777777" w:rsidR="00C02EFA" w:rsidRPr="007239AA" w:rsidRDefault="00C02EFA" w:rsidP="00262FFE">
            <w:pPr>
              <w:spacing w:after="0" w:line="240" w:lineRule="auto"/>
              <w:jc w:val="both"/>
              <w:textAlignment w:val="baseline"/>
              <w:rPr>
                <w:rFonts w:asciiTheme="majorHAnsi" w:eastAsia="Times New Roman" w:hAnsiTheme="majorHAnsi" w:cstheme="majorHAnsi"/>
                <w:bCs/>
                <w:noProof/>
                <w:kern w:val="0"/>
                <w:sz w:val="17"/>
                <w:szCs w:val="17"/>
                <w14:ligatures w14:val="none"/>
              </w:rPr>
            </w:pPr>
            <w:bookmarkStart w:id="11" w:name="_Hlk529529399"/>
          </w:p>
          <w:p w14:paraId="7842BDB3"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lang w:val="en-US"/>
                <w14:ligatures w14:val="none"/>
              </w:rPr>
            </w:pPr>
            <w:r w:rsidRPr="007239AA">
              <w:rPr>
                <w:rFonts w:asciiTheme="majorHAnsi" w:eastAsia="Times New Roman" w:hAnsiTheme="majorHAnsi" w:cstheme="majorHAnsi"/>
                <w:bCs/>
                <w:noProof/>
                <w:kern w:val="0"/>
                <w:sz w:val="17"/>
                <w:szCs w:val="17"/>
                <w:lang w:val="en-US"/>
                <w14:ligatures w14:val="none"/>
              </w:rPr>
              <w:t>Titolare</w:t>
            </w:r>
          </w:p>
        </w:tc>
        <w:tc>
          <w:tcPr>
            <w:tcW w:w="2835" w:type="dxa"/>
          </w:tcPr>
          <w:p w14:paraId="33748393" w14:textId="77777777" w:rsidR="00C02EFA" w:rsidRPr="007239AA" w:rsidRDefault="00C02EFA" w:rsidP="00262FFE">
            <w:pPr>
              <w:shd w:val="clear" w:color="auto" w:fill="FFFFFF"/>
              <w:spacing w:after="0" w:line="240" w:lineRule="auto"/>
              <w:jc w:val="both"/>
              <w:textAlignment w:val="baseline"/>
              <w:outlineLvl w:val="1"/>
              <w:rPr>
                <w:rFonts w:asciiTheme="majorHAnsi" w:eastAsia="Times New Roman" w:hAnsiTheme="majorHAnsi" w:cstheme="majorHAnsi"/>
                <w:bCs/>
                <w:noProof/>
                <w:kern w:val="0"/>
                <w:sz w:val="17"/>
                <w:szCs w:val="17"/>
                <w14:ligatures w14:val="none"/>
              </w:rPr>
            </w:pPr>
            <w:r w:rsidRPr="007239AA">
              <w:rPr>
                <w:rFonts w:asciiTheme="majorHAnsi" w:eastAsia="Times New Roman" w:hAnsiTheme="majorHAnsi" w:cstheme="majorHAnsi"/>
                <w:bCs/>
                <w:noProof/>
                <w:kern w:val="0"/>
                <w:sz w:val="17"/>
                <w:szCs w:val="17"/>
                <w14:ligatures w14:val="none"/>
              </w:rPr>
              <w:t>Comune di CASALBUTTANO ED UNITI</w:t>
            </w:r>
          </w:p>
          <w:p w14:paraId="17E86882"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14:ligatures w14:val="none"/>
              </w:rPr>
            </w:pPr>
            <w:r w:rsidRPr="007239AA">
              <w:rPr>
                <w:rFonts w:asciiTheme="majorHAnsi" w:eastAsia="Times New Roman" w:hAnsiTheme="majorHAnsi" w:cstheme="majorHAnsi"/>
                <w:bCs/>
                <w:noProof/>
                <w:kern w:val="0"/>
                <w:sz w:val="17"/>
                <w:szCs w:val="17"/>
                <w14:ligatures w14:val="none"/>
              </w:rPr>
              <w:t>…………………</w:t>
            </w:r>
          </w:p>
        </w:tc>
        <w:tc>
          <w:tcPr>
            <w:tcW w:w="5628" w:type="dxa"/>
          </w:tcPr>
          <w:p w14:paraId="49FE0F5A" w14:textId="77777777" w:rsidR="00C02EFA" w:rsidRPr="007239AA" w:rsidRDefault="00C02EFA" w:rsidP="00262FFE">
            <w:pPr>
              <w:shd w:val="clear" w:color="auto" w:fill="FFFFFF"/>
              <w:spacing w:after="0" w:line="240" w:lineRule="auto"/>
              <w:jc w:val="both"/>
              <w:textAlignment w:val="baseline"/>
              <w:outlineLvl w:val="1"/>
              <w:rPr>
                <w:rFonts w:asciiTheme="majorHAnsi" w:eastAsia="Times New Roman" w:hAnsiTheme="majorHAnsi" w:cstheme="majorHAnsi"/>
                <w:bCs/>
                <w:noProof/>
                <w:kern w:val="0"/>
                <w:sz w:val="17"/>
                <w:szCs w:val="17"/>
                <w14:ligatures w14:val="none"/>
              </w:rPr>
            </w:pPr>
            <w:r w:rsidRPr="007239AA">
              <w:rPr>
                <w:rFonts w:asciiTheme="majorHAnsi" w:eastAsia="Times New Roman" w:hAnsiTheme="majorHAnsi" w:cstheme="majorHAnsi"/>
                <w:bCs/>
                <w:noProof/>
                <w:kern w:val="0"/>
                <w:sz w:val="17"/>
                <w:szCs w:val="17"/>
                <w14:ligatures w14:val="none"/>
              </w:rPr>
              <w:t>Centralino Unico: +39 ………….</w:t>
            </w:r>
          </w:p>
          <w:p w14:paraId="329FDE84" w14:textId="77777777" w:rsidR="00C02EFA" w:rsidRPr="007239AA" w:rsidRDefault="00C02EFA" w:rsidP="00262FFE">
            <w:pPr>
              <w:shd w:val="clear" w:color="auto" w:fill="FFFFFF"/>
              <w:spacing w:after="0" w:line="240" w:lineRule="auto"/>
              <w:jc w:val="both"/>
              <w:textAlignment w:val="baseline"/>
              <w:outlineLvl w:val="1"/>
              <w:rPr>
                <w:rFonts w:asciiTheme="majorHAnsi" w:eastAsia="Times New Roman" w:hAnsiTheme="majorHAnsi" w:cstheme="majorHAnsi"/>
                <w:bCs/>
                <w:noProof/>
                <w:kern w:val="0"/>
                <w:sz w:val="17"/>
                <w:szCs w:val="17"/>
                <w14:ligatures w14:val="none"/>
              </w:rPr>
            </w:pPr>
            <w:r w:rsidRPr="007239AA">
              <w:rPr>
                <w:rFonts w:asciiTheme="majorHAnsi" w:eastAsia="Times New Roman" w:hAnsiTheme="majorHAnsi" w:cstheme="majorHAnsi"/>
                <w:bCs/>
                <w:noProof/>
                <w:kern w:val="0"/>
                <w:sz w:val="17"/>
                <w:szCs w:val="17"/>
                <w14:ligatures w14:val="none"/>
              </w:rPr>
              <w:t>Pec: ……………..</w:t>
            </w:r>
          </w:p>
          <w:p w14:paraId="3A283A3B"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14:ligatures w14:val="none"/>
              </w:rPr>
            </w:pPr>
            <w:r w:rsidRPr="007239AA">
              <w:rPr>
                <w:rFonts w:asciiTheme="majorHAnsi" w:eastAsia="Times New Roman" w:hAnsiTheme="majorHAnsi" w:cstheme="majorHAnsi"/>
                <w:bCs/>
                <w:noProof/>
                <w:kern w:val="0"/>
                <w:sz w:val="17"/>
                <w:szCs w:val="17"/>
                <w14:ligatures w14:val="none"/>
              </w:rPr>
              <w:t>Web: https://...................</w:t>
            </w:r>
          </w:p>
        </w:tc>
      </w:tr>
      <w:tr w:rsidR="00C02EFA" w:rsidRPr="007239AA" w14:paraId="700C31DF" w14:textId="77777777" w:rsidTr="00262FFE">
        <w:trPr>
          <w:trHeight w:val="800"/>
        </w:trPr>
        <w:tc>
          <w:tcPr>
            <w:tcW w:w="1129" w:type="dxa"/>
          </w:tcPr>
          <w:p w14:paraId="4C21EC0D"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lang w:val="en-US"/>
                <w14:ligatures w14:val="none"/>
              </w:rPr>
            </w:pPr>
            <w:r w:rsidRPr="007239AA">
              <w:rPr>
                <w:rFonts w:asciiTheme="majorHAnsi" w:eastAsia="Times New Roman" w:hAnsiTheme="majorHAnsi" w:cstheme="majorHAnsi"/>
                <w:noProof/>
                <w:spacing w:val="3"/>
                <w:kern w:val="0"/>
                <w:sz w:val="17"/>
                <w:szCs w:val="17"/>
                <w:lang w:val="en-US"/>
                <w14:ligatures w14:val="none"/>
              </w:rPr>
              <w:t>DPO</w:t>
            </w:r>
          </w:p>
        </w:tc>
        <w:tc>
          <w:tcPr>
            <w:tcW w:w="2835" w:type="dxa"/>
          </w:tcPr>
          <w:p w14:paraId="4C6985DD"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lang w:val="en-US"/>
                <w14:ligatures w14:val="none"/>
              </w:rPr>
            </w:pPr>
            <w:r w:rsidRPr="007239AA">
              <w:rPr>
                <w:rFonts w:asciiTheme="majorHAnsi" w:eastAsia="Times New Roman" w:hAnsiTheme="majorHAnsi" w:cstheme="majorHAnsi"/>
                <w:noProof/>
                <w:spacing w:val="3"/>
                <w:kern w:val="0"/>
                <w:sz w:val="17"/>
                <w:szCs w:val="17"/>
                <w:lang w:val="en-US"/>
                <w14:ligatures w14:val="none"/>
              </w:rPr>
              <w:t>Dott.ssa Simona Persi</w:t>
            </w:r>
          </w:p>
        </w:tc>
        <w:tc>
          <w:tcPr>
            <w:tcW w:w="5628" w:type="dxa"/>
          </w:tcPr>
          <w:p w14:paraId="074152A5" w14:textId="77777777" w:rsidR="00C02EFA" w:rsidRPr="007239AA" w:rsidRDefault="00C02EFA" w:rsidP="00262FFE">
            <w:pPr>
              <w:spacing w:after="0" w:line="240" w:lineRule="auto"/>
              <w:jc w:val="both"/>
              <w:textAlignment w:val="baseline"/>
              <w:rPr>
                <w:rFonts w:asciiTheme="majorHAnsi" w:eastAsia="Times New Roman" w:hAnsiTheme="majorHAnsi" w:cstheme="majorHAnsi"/>
                <w:noProof/>
                <w:spacing w:val="3"/>
                <w:kern w:val="0"/>
                <w:sz w:val="17"/>
                <w:szCs w:val="17"/>
                <w14:ligatures w14:val="none"/>
              </w:rPr>
            </w:pPr>
            <w:r w:rsidRPr="007239AA">
              <w:rPr>
                <w:rFonts w:asciiTheme="majorHAnsi" w:eastAsia="Times New Roman" w:hAnsiTheme="majorHAnsi" w:cstheme="majorHAnsi"/>
                <w:bCs/>
                <w:noProof/>
                <w:kern w:val="0"/>
                <w:sz w:val="17"/>
                <w:szCs w:val="17"/>
                <w14:ligatures w14:val="none"/>
              </w:rPr>
              <w:t>Via G. CARDUCCI, 25 - 15057 TORTONA (AL) - 0131 868844 – dpo@...........</w:t>
            </w:r>
          </w:p>
        </w:tc>
      </w:tr>
      <w:bookmarkEnd w:id="11"/>
    </w:tbl>
    <w:p w14:paraId="1EE21F1E" w14:textId="77777777" w:rsidR="00C02EFA" w:rsidRPr="007239AA" w:rsidRDefault="00C02EFA" w:rsidP="00C02EFA">
      <w:pPr>
        <w:widowControl w:val="0"/>
        <w:spacing w:after="0" w:line="240" w:lineRule="auto"/>
        <w:ind w:right="-2"/>
        <w:rPr>
          <w:rFonts w:asciiTheme="majorHAnsi" w:eastAsia="CenturyGothic,Bold" w:hAnsiTheme="majorHAnsi" w:cstheme="majorHAnsi"/>
          <w:b/>
          <w:bCs/>
          <w:noProof/>
          <w:kern w:val="0"/>
          <w:sz w:val="17"/>
          <w:szCs w:val="17"/>
          <w14:ligatures w14:val="none"/>
        </w:rPr>
      </w:pPr>
    </w:p>
    <w:p w14:paraId="63D072FA" w14:textId="77777777" w:rsidR="00C02EFA" w:rsidRPr="007239AA" w:rsidRDefault="00C02EFA" w:rsidP="00C02EFA">
      <w:pPr>
        <w:shd w:val="clear" w:color="auto" w:fill="FFFFFF"/>
        <w:spacing w:after="0" w:line="240" w:lineRule="auto"/>
        <w:jc w:val="both"/>
        <w:textAlignment w:val="baseline"/>
        <w:rPr>
          <w:rFonts w:asciiTheme="majorHAnsi" w:eastAsia="Times New Roman" w:hAnsiTheme="majorHAnsi" w:cstheme="majorHAnsi"/>
          <w:spacing w:val="3"/>
          <w:kern w:val="0"/>
          <w:sz w:val="17"/>
          <w:szCs w:val="17"/>
          <w:lang w:eastAsia="it-IT"/>
          <w14:ligatures w14:val="none"/>
        </w:rPr>
      </w:pPr>
      <w:bookmarkStart w:id="12" w:name="_Hlk529528848"/>
      <w:r w:rsidRPr="007239AA">
        <w:rPr>
          <w:rFonts w:asciiTheme="majorHAnsi" w:eastAsia="Times New Roman" w:hAnsiTheme="majorHAnsi" w:cstheme="majorHAnsi"/>
          <w:spacing w:val="3"/>
          <w:kern w:val="0"/>
          <w:sz w:val="17"/>
          <w:szCs w:val="17"/>
          <w:lang w:eastAsia="it-IT"/>
          <w14:ligatures w14:val="none"/>
        </w:rPr>
        <w:t>Presso il Titolare è disponibile l’elenco aggiornato dei Responsabili esterni nominati.</w:t>
      </w:r>
    </w:p>
    <w:bookmarkEnd w:id="12"/>
    <w:p w14:paraId="4ED7B9AF" w14:textId="77777777" w:rsidR="00C02EFA" w:rsidRPr="007239AA" w:rsidRDefault="00C02EFA" w:rsidP="00C02EFA">
      <w:pPr>
        <w:spacing w:after="0" w:line="240" w:lineRule="auto"/>
        <w:rPr>
          <w:rFonts w:asciiTheme="majorHAnsi" w:eastAsia="CenturyGothic,Bold" w:hAnsiTheme="majorHAnsi" w:cstheme="majorHAnsi"/>
          <w:b/>
          <w:bCs/>
          <w:noProof/>
          <w:kern w:val="0"/>
          <w:sz w:val="17"/>
          <w:szCs w:val="17"/>
          <w14:ligatures w14:val="none"/>
        </w:rPr>
      </w:pPr>
      <w:r w:rsidRPr="007239AA">
        <w:rPr>
          <w:rFonts w:asciiTheme="majorHAnsi" w:eastAsia="Times New Roman" w:hAnsiTheme="majorHAnsi" w:cstheme="majorHAnsi"/>
          <w:spacing w:val="3"/>
          <w:kern w:val="0"/>
          <w:sz w:val="17"/>
          <w:szCs w:val="17"/>
          <w:lang w:eastAsia="it-IT"/>
          <w14:ligatures w14:val="none"/>
        </w:rPr>
        <w:t>Data ultima revisione, 13.03.2026</w:t>
      </w:r>
    </w:p>
    <w:p w14:paraId="44FB58BF" w14:textId="77777777" w:rsidR="00C02EFA" w:rsidRPr="007239AA" w:rsidRDefault="00C02EFA" w:rsidP="00C02EFA">
      <w:pPr>
        <w:widowControl w:val="0"/>
        <w:spacing w:after="0" w:line="240" w:lineRule="auto"/>
        <w:ind w:right="-2"/>
        <w:rPr>
          <w:rFonts w:asciiTheme="majorHAnsi" w:eastAsia="CenturyGothic,Bold" w:hAnsiTheme="majorHAnsi" w:cstheme="majorHAnsi"/>
          <w:b/>
          <w:bCs/>
          <w:noProof/>
          <w:kern w:val="0"/>
          <w:sz w:val="17"/>
          <w:szCs w:val="17"/>
          <w14:ligatures w14:val="none"/>
        </w:rPr>
      </w:pP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t xml:space="preserve"> </w:t>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r>
      <w:r w:rsidRPr="007239AA">
        <w:rPr>
          <w:rFonts w:asciiTheme="majorHAnsi" w:eastAsia="CenturyGothic,Bold" w:hAnsiTheme="majorHAnsi" w:cstheme="majorHAnsi"/>
          <w:b/>
          <w:bCs/>
          <w:noProof/>
          <w:kern w:val="0"/>
          <w:sz w:val="17"/>
          <w:szCs w:val="17"/>
          <w14:ligatures w14:val="none"/>
        </w:rPr>
        <w:tab/>
        <w:t>Il Titolare</w:t>
      </w:r>
    </w:p>
    <w:p w14:paraId="79887FFC" w14:textId="77777777" w:rsidR="00C02EFA" w:rsidRPr="007239AA" w:rsidRDefault="00C02EFA" w:rsidP="00C02EFA">
      <w:pPr>
        <w:widowControl w:val="0"/>
        <w:spacing w:after="0" w:line="240" w:lineRule="auto"/>
        <w:ind w:left="3540" w:right="-2" w:firstLine="708"/>
        <w:jc w:val="both"/>
        <w:rPr>
          <w:rFonts w:asciiTheme="majorHAnsi" w:hAnsiTheme="majorHAnsi" w:cstheme="majorHAnsi"/>
          <w:sz w:val="17"/>
          <w:szCs w:val="17"/>
        </w:rPr>
      </w:pPr>
      <w:r w:rsidRPr="007239AA">
        <w:rPr>
          <w:rFonts w:asciiTheme="majorHAnsi" w:eastAsia="CenturyGothic,Bold" w:hAnsiTheme="majorHAnsi" w:cstheme="majorHAnsi"/>
          <w:b/>
          <w:bCs/>
          <w:noProof/>
          <w:kern w:val="0"/>
          <w:sz w:val="17"/>
          <w:szCs w:val="17"/>
          <w14:ligatures w14:val="none"/>
        </w:rPr>
        <w:t xml:space="preserve">  </w:t>
      </w:r>
      <w:r>
        <w:rPr>
          <w:rFonts w:asciiTheme="majorHAnsi" w:eastAsia="CenturyGothic,Bold" w:hAnsiTheme="majorHAnsi" w:cstheme="majorHAnsi"/>
          <w:b/>
          <w:bCs/>
          <w:noProof/>
          <w:kern w:val="0"/>
          <w:sz w:val="17"/>
          <w:szCs w:val="17"/>
          <w14:ligatures w14:val="none"/>
        </w:rPr>
        <w:tab/>
        <w:t xml:space="preserve">     </w:t>
      </w:r>
      <w:r w:rsidRPr="007239AA">
        <w:rPr>
          <w:rFonts w:asciiTheme="majorHAnsi" w:eastAsia="CenturyGothic,Bold" w:hAnsiTheme="majorHAnsi" w:cstheme="majorHAnsi"/>
          <w:b/>
          <w:bCs/>
          <w:noProof/>
          <w:kern w:val="0"/>
          <w:sz w:val="17"/>
          <w:szCs w:val="17"/>
          <w14:ligatures w14:val="none"/>
        </w:rPr>
        <w:t>COMUNE DI CASALBUTTANO ED UNITI</w:t>
      </w:r>
      <w:bookmarkEnd w:id="10"/>
    </w:p>
    <w:p w14:paraId="4327B4CC" w14:textId="77777777" w:rsidR="00196488" w:rsidRDefault="00196488"/>
    <w:sectPr w:rsidR="00196488" w:rsidSect="00C02EFA">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
    <w:panose1 w:val="00000000000000000000"/>
    <w:charset w:val="00"/>
    <w:family w:val="auto"/>
    <w:notTrueType/>
    <w:pitch w:val="variable"/>
    <w:sig w:usb0="00000003" w:usb1="00000000" w:usb2="00000000" w:usb3="00000000" w:csb0="00000001" w:csb1="00000000"/>
  </w:font>
  <w:font w:name="CenturyGothic,Bold">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2792"/>
    <w:multiLevelType w:val="hybridMultilevel"/>
    <w:tmpl w:val="FFFFFFFF"/>
    <w:lvl w:ilvl="0" w:tplc="5C22F7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6E6A24"/>
    <w:multiLevelType w:val="hybridMultilevel"/>
    <w:tmpl w:val="7DB4F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1A747D"/>
    <w:multiLevelType w:val="hybridMultilevel"/>
    <w:tmpl w:val="FFFFFFFF"/>
    <w:lvl w:ilvl="0" w:tplc="C758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8156400">
    <w:abstractNumId w:val="0"/>
  </w:num>
  <w:num w:numId="2" w16cid:durableId="296106624">
    <w:abstractNumId w:val="2"/>
  </w:num>
  <w:num w:numId="3" w16cid:durableId="99163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FA"/>
    <w:rsid w:val="00196488"/>
    <w:rsid w:val="005D0274"/>
    <w:rsid w:val="00BA3021"/>
    <w:rsid w:val="00C02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D917"/>
  <w15:chartTrackingRefBased/>
  <w15:docId w15:val="{A00D7B11-04A3-4B05-887D-3ECE469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2EFA"/>
  </w:style>
  <w:style w:type="paragraph" w:styleId="Titolo1">
    <w:name w:val="heading 1"/>
    <w:basedOn w:val="Normale"/>
    <w:next w:val="Normale"/>
    <w:link w:val="Titolo1Carattere"/>
    <w:uiPriority w:val="9"/>
    <w:qFormat/>
    <w:rsid w:val="00C0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2E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2E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2E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2E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2E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2E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2E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2E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2E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2E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2E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2E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2E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2E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2E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2E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2E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2E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2E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2E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2EFA"/>
    <w:rPr>
      <w:i/>
      <w:iCs/>
      <w:color w:val="404040" w:themeColor="text1" w:themeTint="BF"/>
    </w:rPr>
  </w:style>
  <w:style w:type="paragraph" w:styleId="Paragrafoelenco">
    <w:name w:val="List Paragraph"/>
    <w:basedOn w:val="Normale"/>
    <w:uiPriority w:val="34"/>
    <w:qFormat/>
    <w:rsid w:val="00C02EFA"/>
    <w:pPr>
      <w:ind w:left="720"/>
      <w:contextualSpacing/>
    </w:pPr>
  </w:style>
  <w:style w:type="character" w:styleId="Enfasiintensa">
    <w:name w:val="Intense Emphasis"/>
    <w:basedOn w:val="Carpredefinitoparagrafo"/>
    <w:uiPriority w:val="21"/>
    <w:qFormat/>
    <w:rsid w:val="00C02EFA"/>
    <w:rPr>
      <w:i/>
      <w:iCs/>
      <w:color w:val="0F4761" w:themeColor="accent1" w:themeShade="BF"/>
    </w:rPr>
  </w:style>
  <w:style w:type="paragraph" w:styleId="Citazioneintensa">
    <w:name w:val="Intense Quote"/>
    <w:basedOn w:val="Normale"/>
    <w:next w:val="Normale"/>
    <w:link w:val="CitazioneintensaCarattere"/>
    <w:uiPriority w:val="30"/>
    <w:qFormat/>
    <w:rsid w:val="00C0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2EFA"/>
    <w:rPr>
      <w:i/>
      <w:iCs/>
      <w:color w:val="0F4761" w:themeColor="accent1" w:themeShade="BF"/>
    </w:rPr>
  </w:style>
  <w:style w:type="character" w:styleId="Riferimentointenso">
    <w:name w:val="Intense Reference"/>
    <w:basedOn w:val="Carpredefinitoparagrafo"/>
    <w:uiPriority w:val="32"/>
    <w:qFormat/>
    <w:rsid w:val="00C02EFA"/>
    <w:rPr>
      <w:b/>
      <w:bCs/>
      <w:smallCaps/>
      <w:color w:val="0F4761" w:themeColor="accent1" w:themeShade="BF"/>
      <w:spacing w:val="5"/>
    </w:rPr>
  </w:style>
  <w:style w:type="paragraph" w:customStyle="1" w:styleId="Standard">
    <w:name w:val="Standard"/>
    <w:rsid w:val="00C02EFA"/>
    <w:pPr>
      <w:suppressAutoHyphens/>
      <w:autoSpaceDN w:val="0"/>
      <w:spacing w:line="256" w:lineRule="auto"/>
      <w:textAlignment w:val="baseline"/>
    </w:pPr>
    <w:rPr>
      <w:rFonts w:ascii="Calibri" w:eastAsia="Times New Roman" w:hAnsi="Calibri" w:cs="F"/>
      <w:color w:val="00000A"/>
      <w:kern w:val="3"/>
      <w:sz w:val="22"/>
      <w:szCs w:val="22"/>
      <w14:ligatures w14:val="none"/>
    </w:rPr>
  </w:style>
  <w:style w:type="table" w:styleId="Grigliatabella">
    <w:name w:val="Table Grid"/>
    <w:basedOn w:val="Tabellanormale"/>
    <w:uiPriority w:val="39"/>
    <w:rsid w:val="00C02EF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casalbuttano</dc:creator>
  <cp:keywords/>
  <dc:description/>
  <cp:lastModifiedBy>comune casalbuttano</cp:lastModifiedBy>
  <cp:revision>1</cp:revision>
  <dcterms:created xsi:type="dcterms:W3CDTF">2026-05-07T09:55:00Z</dcterms:created>
  <dcterms:modified xsi:type="dcterms:W3CDTF">2026-05-07T09:55:00Z</dcterms:modified>
</cp:coreProperties>
</file>